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1548"/>
        <w:gridCol w:w="1260"/>
        <w:gridCol w:w="7488"/>
      </w:tblGrid>
      <w:tr w:rsidR="00722D7F" w14:paraId="51A44D91" w14:textId="77777777">
        <w:tc>
          <w:tcPr>
            <w:tcW w:w="2808" w:type="dxa"/>
            <w:gridSpan w:val="2"/>
          </w:tcPr>
          <w:p w14:paraId="5A4E86E4" w14:textId="77777777" w:rsidR="00722D7F" w:rsidRDefault="00796145" w:rsidP="00722D7F">
            <w:r>
              <w:rPr>
                <w:noProof/>
              </w:rPr>
              <w:drawing>
                <wp:inline distT="0" distB="0" distL="0" distR="0" wp14:anchorId="10B9286C" wp14:editId="2A507C9F">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14:paraId="64619972" w14:textId="77777777" w:rsidR="00C970EC" w:rsidRDefault="00722D7F" w:rsidP="00722D7F">
            <w:pPr>
              <w:jc w:val="center"/>
              <w:rPr>
                <w:rFonts w:asciiTheme="majorHAnsi" w:hAnsiTheme="majorHAnsi" w:cstheme="majorHAnsi"/>
                <w:b/>
                <w:bCs/>
                <w:sz w:val="56"/>
                <w:szCs w:val="56"/>
              </w:rPr>
            </w:pPr>
            <w:r w:rsidRPr="00C970EC">
              <w:rPr>
                <w:rFonts w:asciiTheme="majorHAnsi" w:hAnsiTheme="majorHAnsi" w:cstheme="majorHAnsi"/>
                <w:b/>
                <w:bCs/>
                <w:sz w:val="56"/>
                <w:szCs w:val="56"/>
              </w:rPr>
              <w:t xml:space="preserve">Lesson Plan for </w:t>
            </w:r>
          </w:p>
          <w:p w14:paraId="1199BAEA" w14:textId="18DFFFB6" w:rsidR="00722D7F" w:rsidRPr="00C970EC" w:rsidRDefault="00722D7F" w:rsidP="00722D7F">
            <w:pPr>
              <w:jc w:val="center"/>
              <w:rPr>
                <w:rFonts w:asciiTheme="majorHAnsi" w:hAnsiTheme="majorHAnsi" w:cstheme="majorHAnsi"/>
                <w:b/>
                <w:bCs/>
                <w:sz w:val="56"/>
                <w:szCs w:val="56"/>
              </w:rPr>
            </w:pPr>
            <w:r w:rsidRPr="00C970EC">
              <w:rPr>
                <w:rFonts w:asciiTheme="majorHAnsi" w:hAnsiTheme="majorHAnsi" w:cstheme="majorHAnsi"/>
                <w:b/>
                <w:bCs/>
                <w:sz w:val="56"/>
                <w:szCs w:val="56"/>
              </w:rPr>
              <w:t>Implementing NETS•S</w:t>
            </w:r>
          </w:p>
        </w:tc>
      </w:tr>
      <w:tr w:rsidR="00722D7F" w:rsidRPr="009118EF" w14:paraId="737EC73E" w14:textId="77777777">
        <w:tc>
          <w:tcPr>
            <w:tcW w:w="10296" w:type="dxa"/>
            <w:gridSpan w:val="3"/>
          </w:tcPr>
          <w:p w14:paraId="2740941C" w14:textId="0DAF961C" w:rsidR="00722D7F" w:rsidRPr="009118EF" w:rsidRDefault="00722D7F" w:rsidP="00722D7F">
            <w:pPr>
              <w:rPr>
                <w:rFonts w:ascii="Arial" w:hAnsi="Arial"/>
                <w:b/>
                <w:i/>
                <w:color w:val="000000"/>
                <w:sz w:val="20"/>
              </w:rPr>
            </w:pPr>
          </w:p>
        </w:tc>
      </w:tr>
      <w:tr w:rsidR="00722D7F" w:rsidRPr="009118EF" w14:paraId="3EC4DBCE" w14:textId="77777777">
        <w:trPr>
          <w:trHeight w:hRule="exact" w:val="504"/>
        </w:trPr>
        <w:tc>
          <w:tcPr>
            <w:tcW w:w="1548" w:type="dxa"/>
            <w:vAlign w:val="bottom"/>
          </w:tcPr>
          <w:p w14:paraId="61AE83E4" w14:textId="0197FDD2" w:rsidR="00722D7F" w:rsidRPr="009118EF" w:rsidRDefault="00722D7F" w:rsidP="00722D7F">
            <w:pPr>
              <w:rPr>
                <w:rFonts w:ascii="Arial" w:hAnsi="Arial"/>
                <w:sz w:val="20"/>
              </w:rPr>
            </w:pPr>
            <w:r w:rsidRPr="009118EF">
              <w:rPr>
                <w:rFonts w:ascii="Arial" w:hAnsi="Arial"/>
                <w:sz w:val="20"/>
              </w:rPr>
              <w:t>Teacher Name</w:t>
            </w:r>
          </w:p>
        </w:tc>
        <w:tc>
          <w:tcPr>
            <w:tcW w:w="8748" w:type="dxa"/>
            <w:gridSpan w:val="2"/>
            <w:tcBorders>
              <w:bottom w:val="single" w:sz="4" w:space="0" w:color="auto"/>
            </w:tcBorders>
            <w:vAlign w:val="bottom"/>
          </w:tcPr>
          <w:p w14:paraId="7F06B118" w14:textId="13239ED4" w:rsidR="00722D7F" w:rsidRPr="009118EF" w:rsidRDefault="00CC00F3" w:rsidP="00722D7F">
            <w:pPr>
              <w:rPr>
                <w:rFonts w:ascii="Arial" w:hAnsi="Arial"/>
                <w:sz w:val="20"/>
              </w:rPr>
            </w:pPr>
            <w:r>
              <w:rPr>
                <w:rFonts w:ascii="Arial" w:hAnsi="Arial"/>
                <w:sz w:val="20"/>
              </w:rPr>
              <w:t>Mari Mullen</w:t>
            </w:r>
          </w:p>
        </w:tc>
      </w:tr>
      <w:tr w:rsidR="00722D7F" w:rsidRPr="009118EF" w14:paraId="37EBCDD6" w14:textId="77777777">
        <w:trPr>
          <w:trHeight w:hRule="exact" w:val="504"/>
        </w:trPr>
        <w:tc>
          <w:tcPr>
            <w:tcW w:w="1548" w:type="dxa"/>
            <w:vAlign w:val="bottom"/>
          </w:tcPr>
          <w:p w14:paraId="213151DE" w14:textId="77777777"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14:paraId="7C1E77EE" w14:textId="77720583" w:rsidR="00722D7F" w:rsidRPr="009118EF" w:rsidRDefault="00CC00F3" w:rsidP="00722D7F">
            <w:pPr>
              <w:rPr>
                <w:rFonts w:ascii="Arial" w:hAnsi="Arial"/>
                <w:sz w:val="20"/>
              </w:rPr>
            </w:pPr>
            <w:r>
              <w:rPr>
                <w:rFonts w:ascii="Arial" w:hAnsi="Arial"/>
                <w:sz w:val="20"/>
              </w:rPr>
              <w:t>General Education Teacher</w:t>
            </w:r>
          </w:p>
        </w:tc>
      </w:tr>
      <w:tr w:rsidR="00722D7F" w:rsidRPr="009118EF" w14:paraId="51CE5155" w14:textId="77777777">
        <w:trPr>
          <w:trHeight w:hRule="exact" w:val="504"/>
        </w:trPr>
        <w:tc>
          <w:tcPr>
            <w:tcW w:w="1548" w:type="dxa"/>
            <w:vAlign w:val="bottom"/>
          </w:tcPr>
          <w:p w14:paraId="6C4465A1" w14:textId="77777777"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14:paraId="16FBB7FE" w14:textId="622B0A15" w:rsidR="00722D7F" w:rsidRPr="009118EF" w:rsidRDefault="00CC00F3" w:rsidP="00722D7F">
            <w:pPr>
              <w:rPr>
                <w:rFonts w:ascii="Arial" w:hAnsi="Arial"/>
                <w:sz w:val="20"/>
              </w:rPr>
            </w:pPr>
            <w:r>
              <w:rPr>
                <w:rFonts w:ascii="Arial" w:hAnsi="Arial"/>
                <w:sz w:val="20"/>
              </w:rPr>
              <w:t>Lewis Elementary School / Cobb County School District</w:t>
            </w:r>
          </w:p>
        </w:tc>
      </w:tr>
      <w:tr w:rsidR="00722D7F" w:rsidRPr="009118EF" w14:paraId="4F57CE7B" w14:textId="77777777">
        <w:trPr>
          <w:trHeight w:hRule="exact" w:val="504"/>
        </w:trPr>
        <w:tc>
          <w:tcPr>
            <w:tcW w:w="1548" w:type="dxa"/>
            <w:vAlign w:val="bottom"/>
          </w:tcPr>
          <w:p w14:paraId="1308EF75" w14:textId="04DA022C" w:rsidR="00722D7F" w:rsidRPr="009118EF" w:rsidRDefault="00722D7F" w:rsidP="00722D7F">
            <w:pPr>
              <w:rPr>
                <w:rFonts w:ascii="Arial" w:hAnsi="Arial"/>
                <w:sz w:val="20"/>
              </w:rPr>
            </w:pPr>
            <w:r w:rsidRPr="009118EF">
              <w:rPr>
                <w:rFonts w:ascii="Arial" w:hAnsi="Arial"/>
                <w:sz w:val="20"/>
              </w:rPr>
              <w:t>Grade Level</w:t>
            </w:r>
          </w:p>
        </w:tc>
        <w:tc>
          <w:tcPr>
            <w:tcW w:w="8748" w:type="dxa"/>
            <w:gridSpan w:val="2"/>
            <w:tcBorders>
              <w:top w:val="single" w:sz="4" w:space="0" w:color="auto"/>
              <w:bottom w:val="single" w:sz="4" w:space="0" w:color="auto"/>
            </w:tcBorders>
            <w:vAlign w:val="bottom"/>
          </w:tcPr>
          <w:p w14:paraId="58D71BF1" w14:textId="11B5F142" w:rsidR="00722D7F" w:rsidRPr="009118EF" w:rsidRDefault="00AA170B" w:rsidP="00722D7F">
            <w:pPr>
              <w:rPr>
                <w:rFonts w:ascii="Arial" w:hAnsi="Arial"/>
                <w:sz w:val="20"/>
              </w:rPr>
            </w:pPr>
            <w:r>
              <w:rPr>
                <w:rFonts w:ascii="Arial" w:hAnsi="Arial"/>
                <w:sz w:val="20"/>
              </w:rPr>
              <w:t>5</w:t>
            </w:r>
            <w:r w:rsidRPr="00AA170B">
              <w:rPr>
                <w:rFonts w:ascii="Arial" w:hAnsi="Arial"/>
                <w:sz w:val="20"/>
                <w:vertAlign w:val="superscript"/>
              </w:rPr>
              <w:t>th</w:t>
            </w:r>
          </w:p>
        </w:tc>
      </w:tr>
      <w:tr w:rsidR="00722D7F" w:rsidRPr="009118EF" w14:paraId="0E801188" w14:textId="77777777">
        <w:trPr>
          <w:trHeight w:hRule="exact" w:val="504"/>
        </w:trPr>
        <w:tc>
          <w:tcPr>
            <w:tcW w:w="1548" w:type="dxa"/>
            <w:vAlign w:val="bottom"/>
          </w:tcPr>
          <w:p w14:paraId="76992E08" w14:textId="77777777"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14:paraId="6D87D194" w14:textId="3CAAE60F" w:rsidR="00722D7F" w:rsidRPr="009118EF" w:rsidRDefault="00AA170B" w:rsidP="00722D7F">
            <w:pPr>
              <w:rPr>
                <w:rFonts w:ascii="Arial" w:hAnsi="Arial"/>
                <w:sz w:val="20"/>
              </w:rPr>
            </w:pPr>
            <w:r>
              <w:rPr>
                <w:rFonts w:ascii="Arial" w:hAnsi="Arial"/>
                <w:sz w:val="20"/>
              </w:rPr>
              <w:t>Math, Science and Social Studies</w:t>
            </w:r>
          </w:p>
        </w:tc>
      </w:tr>
      <w:tr w:rsidR="00722D7F" w:rsidRPr="009118EF" w14:paraId="5CDE72C9" w14:textId="77777777">
        <w:trPr>
          <w:trHeight w:hRule="exact" w:val="504"/>
        </w:trPr>
        <w:tc>
          <w:tcPr>
            <w:tcW w:w="1548" w:type="dxa"/>
            <w:vAlign w:val="bottom"/>
          </w:tcPr>
          <w:p w14:paraId="622D3E22" w14:textId="6B0631A8" w:rsidR="00722D7F" w:rsidRPr="009118EF" w:rsidRDefault="006B3580" w:rsidP="00722D7F">
            <w:pPr>
              <w:rPr>
                <w:rFonts w:ascii="Arial" w:hAnsi="Arial"/>
                <w:sz w:val="20"/>
              </w:rPr>
            </w:pPr>
            <w:r w:rsidRPr="009118EF">
              <w:rPr>
                <w:rFonts w:ascii="Arial" w:hAnsi="Arial"/>
                <w:sz w:val="20"/>
              </w:rPr>
              <w:t>Timeline</w:t>
            </w:r>
          </w:p>
        </w:tc>
        <w:tc>
          <w:tcPr>
            <w:tcW w:w="8748" w:type="dxa"/>
            <w:gridSpan w:val="2"/>
            <w:tcBorders>
              <w:top w:val="single" w:sz="4" w:space="0" w:color="auto"/>
              <w:bottom w:val="single" w:sz="4" w:space="0" w:color="auto"/>
            </w:tcBorders>
            <w:vAlign w:val="bottom"/>
          </w:tcPr>
          <w:p w14:paraId="7CB5933C" w14:textId="6C141857" w:rsidR="00722D7F" w:rsidRPr="009118EF" w:rsidRDefault="00A83A7C" w:rsidP="00722D7F">
            <w:pPr>
              <w:rPr>
                <w:rFonts w:ascii="Arial" w:hAnsi="Arial"/>
                <w:sz w:val="20"/>
              </w:rPr>
            </w:pPr>
            <w:r>
              <w:rPr>
                <w:rFonts w:ascii="Arial" w:hAnsi="Arial"/>
                <w:sz w:val="20"/>
              </w:rPr>
              <w:t>3 weeks</w:t>
            </w:r>
          </w:p>
        </w:tc>
      </w:tr>
    </w:tbl>
    <w:p w14:paraId="5CE66AF3" w14:textId="77777777" w:rsidR="00722D7F" w:rsidRPr="00377892" w:rsidRDefault="00722D7F" w:rsidP="00722D7F">
      <w:pPr>
        <w:rPr>
          <w:rFonts w:ascii="Arial" w:hAnsi="Arial"/>
          <w:szCs w:val="24"/>
        </w:rPr>
      </w:pPr>
    </w:p>
    <w:p w14:paraId="1F143D7A" w14:textId="77777777" w:rsidR="00C970EC"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t>
      </w:r>
    </w:p>
    <w:p w14:paraId="70CB2055" w14:textId="77777777" w:rsidR="00C970EC" w:rsidRPr="00C970EC" w:rsidRDefault="00722D7F" w:rsidP="00C970EC">
      <w:pPr>
        <w:pStyle w:val="ListParagraph"/>
        <w:numPr>
          <w:ilvl w:val="0"/>
          <w:numId w:val="8"/>
        </w:numPr>
        <w:spacing w:line="264" w:lineRule="auto"/>
        <w:rPr>
          <w:rFonts w:ascii="Arial" w:hAnsi="Arial"/>
          <w:b/>
          <w:bCs/>
          <w:color w:val="000000"/>
          <w:sz w:val="20"/>
        </w:rPr>
      </w:pPr>
      <w:r w:rsidRPr="00C970EC">
        <w:rPr>
          <w:rFonts w:ascii="Arial" w:hAnsi="Arial"/>
          <w:color w:val="000000"/>
          <w:sz w:val="20"/>
        </w:rPr>
        <w:t xml:space="preserve">What do you want students to know and be able to do? </w:t>
      </w:r>
    </w:p>
    <w:p w14:paraId="2BE71C8D" w14:textId="77777777" w:rsidR="00C970EC" w:rsidRPr="00C970EC" w:rsidRDefault="00722D7F" w:rsidP="00C970EC">
      <w:pPr>
        <w:pStyle w:val="ListParagraph"/>
        <w:numPr>
          <w:ilvl w:val="0"/>
          <w:numId w:val="8"/>
        </w:numPr>
        <w:spacing w:line="264" w:lineRule="auto"/>
        <w:rPr>
          <w:rFonts w:ascii="Arial" w:hAnsi="Arial"/>
          <w:b/>
          <w:bCs/>
          <w:color w:val="000000"/>
          <w:sz w:val="20"/>
        </w:rPr>
      </w:pPr>
      <w:r w:rsidRPr="00C970EC">
        <w:rPr>
          <w:rFonts w:ascii="Arial" w:hAnsi="Arial"/>
          <w:color w:val="000000"/>
          <w:sz w:val="20"/>
        </w:rPr>
        <w:t xml:space="preserve">What knowledge, skills, and strategies do you expect students to gain? </w:t>
      </w:r>
    </w:p>
    <w:p w14:paraId="15BD21BC" w14:textId="77777777" w:rsidR="00C970EC" w:rsidRPr="00C970EC" w:rsidRDefault="00722D7F" w:rsidP="00C970EC">
      <w:pPr>
        <w:pStyle w:val="ListParagraph"/>
        <w:numPr>
          <w:ilvl w:val="0"/>
          <w:numId w:val="8"/>
        </w:numPr>
        <w:spacing w:line="264" w:lineRule="auto"/>
        <w:rPr>
          <w:rFonts w:ascii="Arial" w:hAnsi="Arial"/>
          <w:b/>
          <w:bCs/>
          <w:color w:val="000000"/>
          <w:sz w:val="20"/>
        </w:rPr>
      </w:pPr>
      <w:r w:rsidRPr="00C970EC">
        <w:rPr>
          <w:rFonts w:ascii="Arial" w:hAnsi="Arial"/>
          <w:color w:val="000000"/>
          <w:sz w:val="20"/>
        </w:rPr>
        <w:t xml:space="preserve">Are there connections to other curriculum areas and subject area benchmarks? </w:t>
      </w:r>
    </w:p>
    <w:p w14:paraId="0EA1D5A1" w14:textId="16CD6B64" w:rsidR="00722D7F" w:rsidRPr="00C970EC" w:rsidRDefault="00B22FB5" w:rsidP="00C970EC">
      <w:pPr>
        <w:pStyle w:val="ListParagraph"/>
        <w:numPr>
          <w:ilvl w:val="0"/>
          <w:numId w:val="8"/>
        </w:numPr>
        <w:spacing w:line="264" w:lineRule="auto"/>
        <w:rPr>
          <w:rFonts w:ascii="Arial" w:hAnsi="Arial"/>
          <w:b/>
          <w:bCs/>
          <w:color w:val="000000"/>
          <w:sz w:val="20"/>
        </w:rPr>
      </w:pPr>
      <w:r w:rsidRPr="00C970EC">
        <w:rPr>
          <w:rFonts w:ascii="Arial" w:hAnsi="Arial"/>
          <w:b/>
          <w:bCs/>
          <w:color w:val="000000"/>
          <w:sz w:val="20"/>
        </w:rPr>
        <w:t xml:space="preserve">Please </w:t>
      </w:r>
      <w:r w:rsidR="006B3580" w:rsidRPr="00C970EC">
        <w:rPr>
          <w:rFonts w:ascii="Arial" w:hAnsi="Arial"/>
          <w:b/>
          <w:bCs/>
          <w:color w:val="000000"/>
          <w:sz w:val="20"/>
        </w:rPr>
        <w:t>give</w:t>
      </w:r>
      <w:r w:rsidRPr="00C970EC">
        <w:rPr>
          <w:rFonts w:ascii="Arial" w:hAnsi="Arial"/>
          <w:b/>
          <w:bCs/>
          <w:color w:val="000000"/>
          <w:sz w:val="20"/>
        </w:rPr>
        <w:t xml:space="preserve"> a summary of the standards you will be addressing rather than abbreviations and numbers that indicate which standards </w:t>
      </w:r>
      <w:proofErr w:type="gramStart"/>
      <w:r w:rsidRPr="00C970EC">
        <w:rPr>
          <w:rFonts w:ascii="Arial" w:hAnsi="Arial"/>
          <w:b/>
          <w:bCs/>
          <w:color w:val="000000"/>
          <w:sz w:val="20"/>
        </w:rPr>
        <w:t>were addressed</w:t>
      </w:r>
      <w:proofErr w:type="gramEnd"/>
      <w:r w:rsidRPr="00C970EC">
        <w:rPr>
          <w:rFonts w:ascii="Arial" w:hAnsi="Arial"/>
          <w:b/>
          <w:bCs/>
          <w:color w:val="000000"/>
          <w:sz w:val="20"/>
        </w:rPr>
        <w:t xml:space="preserve">. </w:t>
      </w:r>
    </w:p>
    <w:tbl>
      <w:tblPr>
        <w:tblW w:w="0" w:type="auto"/>
        <w:tblLayout w:type="fixed"/>
        <w:tblLook w:val="01E0" w:firstRow="1" w:lastRow="1" w:firstColumn="1" w:lastColumn="1" w:noHBand="0" w:noVBand="0"/>
      </w:tblPr>
      <w:tblGrid>
        <w:gridCol w:w="1998"/>
        <w:gridCol w:w="8298"/>
      </w:tblGrid>
      <w:tr w:rsidR="00722D7F" w:rsidRPr="009118EF" w14:paraId="5F8C6428" w14:textId="77777777" w:rsidTr="00AE72ED">
        <w:trPr>
          <w:trHeight w:hRule="exact" w:val="567"/>
        </w:trPr>
        <w:tc>
          <w:tcPr>
            <w:tcW w:w="1998" w:type="dxa"/>
            <w:vAlign w:val="bottom"/>
          </w:tcPr>
          <w:p w14:paraId="718D43CC" w14:textId="77777777"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14:paraId="536EDFCC" w14:textId="7DA4F9C7" w:rsidR="00722D7F" w:rsidRPr="009118EF" w:rsidRDefault="009E515A" w:rsidP="00722D7F">
            <w:pPr>
              <w:rPr>
                <w:rFonts w:ascii="Arial" w:hAnsi="Arial"/>
                <w:sz w:val="20"/>
              </w:rPr>
            </w:pPr>
            <w:r w:rsidRPr="009E515A">
              <w:rPr>
                <w:rFonts w:ascii="Arial" w:hAnsi="Arial"/>
                <w:sz w:val="20"/>
              </w:rPr>
              <w:t xml:space="preserve">S5L1. Obtain, </w:t>
            </w:r>
            <w:proofErr w:type="gramStart"/>
            <w:r w:rsidRPr="009E515A">
              <w:rPr>
                <w:rFonts w:ascii="Arial" w:hAnsi="Arial"/>
                <w:sz w:val="20"/>
              </w:rPr>
              <w:t>evaluate</w:t>
            </w:r>
            <w:proofErr w:type="gramEnd"/>
            <w:r w:rsidRPr="009E515A">
              <w:rPr>
                <w:rFonts w:ascii="Arial" w:hAnsi="Arial"/>
                <w:sz w:val="20"/>
              </w:rPr>
              <w:t xml:space="preserve"> and communicate information to group organisms using scientific, classification procedures.</w:t>
            </w:r>
          </w:p>
        </w:tc>
      </w:tr>
      <w:tr w:rsidR="00722D7F" w:rsidRPr="009118EF" w14:paraId="65F52125" w14:textId="77777777" w:rsidTr="00AE72ED">
        <w:trPr>
          <w:trHeight w:hRule="exact" w:val="883"/>
        </w:trPr>
        <w:tc>
          <w:tcPr>
            <w:tcW w:w="1998" w:type="dxa"/>
            <w:vAlign w:val="bottom"/>
          </w:tcPr>
          <w:p w14:paraId="27EB4493" w14:textId="77777777" w:rsidR="00722D7F" w:rsidRPr="009118EF" w:rsidRDefault="00722D7F" w:rsidP="00722D7F">
            <w:pPr>
              <w:rPr>
                <w:rFonts w:ascii="Arial" w:hAnsi="Arial"/>
                <w:sz w:val="20"/>
              </w:rPr>
            </w:pPr>
            <w:r w:rsidRPr="009118EF">
              <w:rPr>
                <w:rFonts w:ascii="Arial" w:hAnsi="Arial"/>
                <w:color w:val="000000"/>
                <w:sz w:val="20"/>
              </w:rPr>
              <w:t>NETS*S Standards:</w:t>
            </w:r>
          </w:p>
        </w:tc>
        <w:tc>
          <w:tcPr>
            <w:tcW w:w="8298" w:type="dxa"/>
            <w:tcBorders>
              <w:top w:val="single" w:sz="4" w:space="0" w:color="auto"/>
              <w:bottom w:val="single" w:sz="4" w:space="0" w:color="auto"/>
            </w:tcBorders>
            <w:vAlign w:val="bottom"/>
          </w:tcPr>
          <w:p w14:paraId="07B2806A" w14:textId="5330CD79" w:rsidR="00722D7F" w:rsidRPr="009118EF" w:rsidRDefault="00D65B5E" w:rsidP="00722D7F">
            <w:pPr>
              <w:rPr>
                <w:rFonts w:ascii="Arial" w:hAnsi="Arial"/>
                <w:sz w:val="20"/>
              </w:rPr>
            </w:pPr>
            <w:r w:rsidRPr="00D65B5E">
              <w:rPr>
                <w:rFonts w:ascii="Arial" w:hAnsi="Arial"/>
                <w:sz w:val="20"/>
              </w:rPr>
              <w:t>1.3. Knowledge Constructor Students critically curate a variety of resources using digital tools to construct knowledge, produce creative artifacts and make meaningful learning experiences for themselves and others.</w:t>
            </w:r>
          </w:p>
        </w:tc>
      </w:tr>
    </w:tbl>
    <w:p w14:paraId="080582F4" w14:textId="77777777" w:rsidR="00722D7F" w:rsidRPr="00377892" w:rsidRDefault="00722D7F" w:rsidP="00722D7F">
      <w:pPr>
        <w:rPr>
          <w:rFonts w:ascii="Arial" w:hAnsi="Arial"/>
          <w:color w:val="000000"/>
          <w:szCs w:val="24"/>
        </w:rPr>
      </w:pPr>
    </w:p>
    <w:p w14:paraId="567D7D71" w14:textId="77777777"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w:t>
      </w:r>
      <w:proofErr w:type="gramStart"/>
      <w:r w:rsidRPr="007B44C2">
        <w:rPr>
          <w:rFonts w:ascii="Arial" w:hAnsi="Arial"/>
          <w:color w:val="000000"/>
          <w:sz w:val="20"/>
        </w:rPr>
        <w:t>a short summary</w:t>
      </w:r>
      <w:proofErr w:type="gramEnd"/>
      <w:r w:rsidRPr="007B44C2">
        <w:rPr>
          <w:rFonts w:ascii="Arial" w:hAnsi="Arial"/>
          <w:color w:val="000000"/>
          <w:sz w:val="20"/>
        </w:rPr>
        <w:t xml:space="preserve">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3260FF6A" w14:textId="77777777" w:rsidTr="00F6717B">
        <w:trPr>
          <w:trHeight w:hRule="exact" w:val="4780"/>
        </w:trPr>
        <w:tc>
          <w:tcPr>
            <w:tcW w:w="10296" w:type="dxa"/>
          </w:tcPr>
          <w:p w14:paraId="60FF5AF5" w14:textId="2BACED61" w:rsidR="006E38CE" w:rsidRDefault="00544470" w:rsidP="00722D7F">
            <w:pPr>
              <w:spacing w:before="60" w:after="60"/>
              <w:rPr>
                <w:rFonts w:ascii="Arial" w:hAnsi="Arial"/>
                <w:szCs w:val="24"/>
              </w:rPr>
            </w:pPr>
            <w:r w:rsidRPr="00127164">
              <w:rPr>
                <w:rFonts w:ascii="Arial" w:hAnsi="Arial"/>
                <w:szCs w:val="24"/>
              </w:rPr>
              <w:t>Classification of Organisms</w:t>
            </w:r>
            <w:r w:rsidR="00115415" w:rsidRPr="00127164">
              <w:rPr>
                <w:rFonts w:ascii="Arial" w:hAnsi="Arial"/>
                <w:szCs w:val="24"/>
              </w:rPr>
              <w:t xml:space="preserve"> </w:t>
            </w:r>
            <w:r w:rsidR="00115415">
              <w:rPr>
                <w:rFonts w:ascii="Arial" w:hAnsi="Arial"/>
                <w:szCs w:val="24"/>
              </w:rPr>
              <w:t xml:space="preserve">is the second unit </w:t>
            </w:r>
            <w:r>
              <w:rPr>
                <w:rFonts w:ascii="Arial" w:hAnsi="Arial"/>
                <w:szCs w:val="24"/>
              </w:rPr>
              <w:t xml:space="preserve">in </w:t>
            </w:r>
            <w:proofErr w:type="gramStart"/>
            <w:r>
              <w:rPr>
                <w:rFonts w:ascii="Arial" w:hAnsi="Arial"/>
                <w:szCs w:val="24"/>
              </w:rPr>
              <w:t>5</w:t>
            </w:r>
            <w:r w:rsidRPr="00544470">
              <w:rPr>
                <w:rFonts w:ascii="Arial" w:hAnsi="Arial"/>
                <w:szCs w:val="24"/>
                <w:vertAlign w:val="superscript"/>
              </w:rPr>
              <w:t>th</w:t>
            </w:r>
            <w:proofErr w:type="gramEnd"/>
            <w:r>
              <w:rPr>
                <w:rFonts w:ascii="Arial" w:hAnsi="Arial"/>
                <w:szCs w:val="24"/>
              </w:rPr>
              <w:t xml:space="preserve"> grade science. It</w:t>
            </w:r>
            <w:r w:rsidR="00EA690C" w:rsidRPr="00127164">
              <w:rPr>
                <w:rFonts w:ascii="Arial" w:hAnsi="Arial"/>
                <w:szCs w:val="24"/>
              </w:rPr>
              <w:t xml:space="preserve"> focuses on only one standard </w:t>
            </w:r>
            <w:r w:rsidR="006D621F" w:rsidRPr="00127164">
              <w:rPr>
                <w:rFonts w:ascii="Arial" w:hAnsi="Arial"/>
                <w:szCs w:val="24"/>
              </w:rPr>
              <w:t>and takes three weeks to cover</w:t>
            </w:r>
            <w:r w:rsidR="00763AFC" w:rsidRPr="00127164">
              <w:rPr>
                <w:rFonts w:ascii="Arial" w:hAnsi="Arial"/>
                <w:szCs w:val="24"/>
              </w:rPr>
              <w:t>.</w:t>
            </w:r>
            <w:r w:rsidR="00B34A54">
              <w:rPr>
                <w:rFonts w:ascii="Arial" w:hAnsi="Arial"/>
                <w:szCs w:val="24"/>
              </w:rPr>
              <w:t xml:space="preserve"> </w:t>
            </w:r>
            <w:r w:rsidR="00B34A54" w:rsidRPr="00127164">
              <w:rPr>
                <w:rFonts w:ascii="Arial" w:hAnsi="Arial"/>
                <w:szCs w:val="24"/>
              </w:rPr>
              <w:t>Students will learn about classification of animals and plants though PowerPoint presentations, podcasts, reading comprehension articles, and videos.</w:t>
            </w:r>
            <w:r w:rsidR="00763AFC" w:rsidRPr="00127164">
              <w:rPr>
                <w:rFonts w:ascii="Arial" w:hAnsi="Arial"/>
                <w:szCs w:val="24"/>
              </w:rPr>
              <w:t xml:space="preserve"> </w:t>
            </w:r>
            <w:r w:rsidR="00492A62" w:rsidRPr="00127164">
              <w:rPr>
                <w:rFonts w:ascii="Arial" w:hAnsi="Arial"/>
                <w:szCs w:val="24"/>
              </w:rPr>
              <w:t>In this unit, the</w:t>
            </w:r>
            <w:r w:rsidR="006E38CE">
              <w:rPr>
                <w:rFonts w:ascii="Arial" w:hAnsi="Arial"/>
                <w:szCs w:val="24"/>
              </w:rPr>
              <w:t>re are three objectives</w:t>
            </w:r>
            <w:r w:rsidR="00364CBD">
              <w:rPr>
                <w:rFonts w:ascii="Arial" w:hAnsi="Arial"/>
                <w:szCs w:val="24"/>
              </w:rPr>
              <w:t xml:space="preserve"> or learning target</w:t>
            </w:r>
            <w:r w:rsidR="006E38CE">
              <w:rPr>
                <w:rFonts w:ascii="Arial" w:hAnsi="Arial"/>
                <w:szCs w:val="24"/>
              </w:rPr>
              <w:t>s</w:t>
            </w:r>
            <w:r w:rsidR="00E553B7">
              <w:rPr>
                <w:rFonts w:ascii="Arial" w:hAnsi="Arial"/>
                <w:szCs w:val="24"/>
              </w:rPr>
              <w:t xml:space="preserve"> measured through </w:t>
            </w:r>
            <w:r w:rsidR="00B34A54">
              <w:rPr>
                <w:rFonts w:ascii="Arial" w:hAnsi="Arial"/>
                <w:szCs w:val="24"/>
              </w:rPr>
              <w:t>formative and summative assessments.</w:t>
            </w:r>
          </w:p>
          <w:p w14:paraId="65A61AA5" w14:textId="036E6C57" w:rsidR="004D0696" w:rsidRDefault="001F713D" w:rsidP="00722D7F">
            <w:pPr>
              <w:pStyle w:val="ListParagraph"/>
              <w:numPr>
                <w:ilvl w:val="0"/>
                <w:numId w:val="14"/>
              </w:numPr>
              <w:spacing w:before="60" w:after="60"/>
              <w:rPr>
                <w:rFonts w:ascii="Arial" w:hAnsi="Arial"/>
                <w:szCs w:val="24"/>
              </w:rPr>
            </w:pPr>
            <w:r w:rsidRPr="006E38CE">
              <w:rPr>
                <w:rFonts w:ascii="Arial" w:hAnsi="Arial"/>
                <w:szCs w:val="24"/>
              </w:rPr>
              <w:t>The student will determine the differences between vertebrates and invertebrates. The students will identify the five types of vertebrates.</w:t>
            </w:r>
          </w:p>
          <w:p w14:paraId="6CE2B8F4" w14:textId="77777777" w:rsidR="004D0696" w:rsidRDefault="00930F89" w:rsidP="00722D7F">
            <w:pPr>
              <w:pStyle w:val="ListParagraph"/>
              <w:numPr>
                <w:ilvl w:val="0"/>
                <w:numId w:val="14"/>
              </w:numPr>
              <w:spacing w:before="60" w:after="60"/>
              <w:rPr>
                <w:rFonts w:ascii="Arial" w:hAnsi="Arial"/>
                <w:szCs w:val="24"/>
              </w:rPr>
            </w:pPr>
            <w:r w:rsidRPr="004D0696">
              <w:rPr>
                <w:rFonts w:ascii="Arial" w:hAnsi="Arial"/>
                <w:szCs w:val="24"/>
              </w:rPr>
              <w:t>The student will determine the differences between vascular and nonvascular plants. The student will identify types of flowering and</w:t>
            </w:r>
            <w:r w:rsidR="004D0696">
              <w:rPr>
                <w:rFonts w:ascii="Arial" w:hAnsi="Arial"/>
                <w:szCs w:val="24"/>
              </w:rPr>
              <w:t xml:space="preserve"> </w:t>
            </w:r>
            <w:r w:rsidR="006E38CE" w:rsidRPr="004D0696">
              <w:rPr>
                <w:rFonts w:ascii="Arial" w:hAnsi="Arial"/>
                <w:szCs w:val="24"/>
              </w:rPr>
              <w:t>nonflowering plants.</w:t>
            </w:r>
          </w:p>
          <w:p w14:paraId="67565DD6" w14:textId="7EE79E1B" w:rsidR="004D0696" w:rsidRPr="004D0696" w:rsidRDefault="006E38CE" w:rsidP="00722D7F">
            <w:pPr>
              <w:pStyle w:val="ListParagraph"/>
              <w:numPr>
                <w:ilvl w:val="0"/>
                <w:numId w:val="14"/>
              </w:numPr>
              <w:spacing w:before="60" w:after="60"/>
              <w:rPr>
                <w:rFonts w:ascii="Arial" w:hAnsi="Arial"/>
                <w:szCs w:val="24"/>
              </w:rPr>
            </w:pPr>
            <w:r w:rsidRPr="004D0696">
              <w:rPr>
                <w:rFonts w:ascii="Arial" w:hAnsi="Arial"/>
                <w:szCs w:val="24"/>
              </w:rPr>
              <w:t xml:space="preserve">The student will develop a model to illustrate how animals and plants </w:t>
            </w:r>
            <w:proofErr w:type="gramStart"/>
            <w:r w:rsidRPr="004D0696">
              <w:rPr>
                <w:rFonts w:ascii="Arial" w:hAnsi="Arial"/>
                <w:szCs w:val="24"/>
              </w:rPr>
              <w:t>are grouped</w:t>
            </w:r>
            <w:proofErr w:type="gramEnd"/>
            <w:r w:rsidRPr="004D0696">
              <w:rPr>
                <w:rFonts w:ascii="Arial" w:hAnsi="Arial"/>
                <w:szCs w:val="24"/>
              </w:rPr>
              <w:t xml:space="preserve"> together based on features.</w:t>
            </w:r>
          </w:p>
          <w:p w14:paraId="3158261B" w14:textId="77777777" w:rsidR="00722D7F" w:rsidRDefault="00CD366B" w:rsidP="00722D7F">
            <w:pPr>
              <w:spacing w:before="60" w:after="60"/>
              <w:rPr>
                <w:rFonts w:ascii="Arial" w:hAnsi="Arial"/>
                <w:szCs w:val="24"/>
              </w:rPr>
            </w:pPr>
            <w:r>
              <w:rPr>
                <w:rFonts w:ascii="Arial" w:hAnsi="Arial"/>
                <w:szCs w:val="24"/>
              </w:rPr>
              <w:t xml:space="preserve">The learning target </w:t>
            </w:r>
            <w:proofErr w:type="gramStart"/>
            <w:r w:rsidR="00911E21">
              <w:rPr>
                <w:rFonts w:ascii="Arial" w:hAnsi="Arial"/>
                <w:szCs w:val="24"/>
              </w:rPr>
              <w:t>is always shared</w:t>
            </w:r>
            <w:proofErr w:type="gramEnd"/>
            <w:r w:rsidR="00911E21">
              <w:rPr>
                <w:rFonts w:ascii="Arial" w:hAnsi="Arial"/>
                <w:szCs w:val="24"/>
              </w:rPr>
              <w:t xml:space="preserve"> and available on the board for students to reference. This gives students not only an understanding of what they should </w:t>
            </w:r>
            <w:r w:rsidR="00FA2FC5">
              <w:rPr>
                <w:rFonts w:ascii="Arial" w:hAnsi="Arial"/>
                <w:szCs w:val="24"/>
              </w:rPr>
              <w:t>know but</w:t>
            </w:r>
            <w:r w:rsidR="00911E21">
              <w:rPr>
                <w:rFonts w:ascii="Arial" w:hAnsi="Arial"/>
                <w:szCs w:val="24"/>
              </w:rPr>
              <w:t xml:space="preserve"> </w:t>
            </w:r>
            <w:r w:rsidR="00C4660D">
              <w:rPr>
                <w:rFonts w:ascii="Arial" w:hAnsi="Arial"/>
                <w:szCs w:val="24"/>
              </w:rPr>
              <w:t xml:space="preserve">paves the way to what they will be able to do at the end of the unit. Other curriculum areas that the unit </w:t>
            </w:r>
            <w:proofErr w:type="gramStart"/>
            <w:r w:rsidR="00FA2FC5">
              <w:rPr>
                <w:rFonts w:ascii="Arial" w:hAnsi="Arial"/>
                <w:szCs w:val="24"/>
              </w:rPr>
              <w:t>is connected</w:t>
            </w:r>
            <w:proofErr w:type="gramEnd"/>
            <w:r w:rsidR="00FA2FC5">
              <w:rPr>
                <w:rFonts w:ascii="Arial" w:hAnsi="Arial"/>
                <w:szCs w:val="24"/>
              </w:rPr>
              <w:t xml:space="preserve"> to include reading, writing and math.</w:t>
            </w:r>
          </w:p>
          <w:p w14:paraId="5321EABE" w14:textId="77777777" w:rsidR="00F6717B" w:rsidRDefault="00F6717B" w:rsidP="00722D7F">
            <w:pPr>
              <w:spacing w:before="60" w:after="60"/>
              <w:rPr>
                <w:rFonts w:ascii="Arial" w:hAnsi="Arial"/>
                <w:szCs w:val="24"/>
              </w:rPr>
            </w:pPr>
          </w:p>
          <w:p w14:paraId="274237BC" w14:textId="4CDC29E6" w:rsidR="006C3B2C" w:rsidRPr="00127164" w:rsidRDefault="006C3B2C" w:rsidP="00722D7F">
            <w:pPr>
              <w:spacing w:before="60" w:after="60"/>
              <w:rPr>
                <w:rFonts w:ascii="Arial" w:hAnsi="Arial"/>
                <w:szCs w:val="24"/>
              </w:rPr>
            </w:pPr>
          </w:p>
        </w:tc>
      </w:tr>
    </w:tbl>
    <w:p w14:paraId="3D3A5A54" w14:textId="5B3344C9" w:rsidR="00C970EC"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t>
      </w:r>
    </w:p>
    <w:p w14:paraId="6A910D09" w14:textId="77777777" w:rsidR="00C970EC" w:rsidRDefault="00722D7F" w:rsidP="00C970EC">
      <w:pPr>
        <w:pStyle w:val="ListParagraph"/>
        <w:numPr>
          <w:ilvl w:val="0"/>
          <w:numId w:val="7"/>
        </w:numPr>
        <w:spacing w:after="180" w:line="264" w:lineRule="auto"/>
        <w:rPr>
          <w:rFonts w:ascii="Arial" w:hAnsi="Arial"/>
          <w:color w:val="000000"/>
          <w:sz w:val="20"/>
        </w:rPr>
      </w:pPr>
      <w:r w:rsidRPr="00C970EC">
        <w:rPr>
          <w:rFonts w:ascii="Arial" w:hAnsi="Arial"/>
          <w:color w:val="000000"/>
          <w:sz w:val="20"/>
        </w:rPr>
        <w:t xml:space="preserve">What </w:t>
      </w:r>
      <w:r w:rsidRPr="00C970EC">
        <w:rPr>
          <w:rFonts w:ascii="Arial" w:hAnsi="Arial"/>
          <w:b/>
          <w:color w:val="000000"/>
          <w:sz w:val="20"/>
        </w:rPr>
        <w:t>essential question</w:t>
      </w:r>
      <w:r w:rsidRPr="00C970EC">
        <w:rPr>
          <w:rFonts w:ascii="Arial" w:hAnsi="Arial"/>
          <w:color w:val="000000"/>
          <w:sz w:val="20"/>
        </w:rPr>
        <w:t xml:space="preserve"> or learning are you addressing?</w:t>
      </w:r>
    </w:p>
    <w:p w14:paraId="01F12CB5" w14:textId="45006086" w:rsidR="00C970EC" w:rsidRDefault="00722D7F" w:rsidP="00C970EC">
      <w:pPr>
        <w:pStyle w:val="ListParagraph"/>
        <w:numPr>
          <w:ilvl w:val="0"/>
          <w:numId w:val="7"/>
        </w:numPr>
        <w:spacing w:after="180" w:line="264" w:lineRule="auto"/>
        <w:rPr>
          <w:rFonts w:ascii="Arial" w:hAnsi="Arial"/>
          <w:color w:val="000000"/>
          <w:sz w:val="20"/>
        </w:rPr>
      </w:pPr>
      <w:r w:rsidRPr="00C970EC">
        <w:rPr>
          <w:rFonts w:ascii="Arial" w:hAnsi="Arial"/>
          <w:color w:val="000000"/>
          <w:sz w:val="20"/>
        </w:rPr>
        <w:t xml:space="preserve">What would students care or want to know about the topic? </w:t>
      </w:r>
    </w:p>
    <w:p w14:paraId="4A3B1629" w14:textId="77777777" w:rsidR="00C970EC" w:rsidRDefault="00722D7F" w:rsidP="00C970EC">
      <w:pPr>
        <w:pStyle w:val="ListParagraph"/>
        <w:numPr>
          <w:ilvl w:val="0"/>
          <w:numId w:val="7"/>
        </w:numPr>
        <w:spacing w:after="180" w:line="264" w:lineRule="auto"/>
        <w:rPr>
          <w:rFonts w:ascii="Arial" w:hAnsi="Arial"/>
          <w:color w:val="000000"/>
          <w:sz w:val="20"/>
        </w:rPr>
      </w:pPr>
      <w:r w:rsidRPr="04036342">
        <w:rPr>
          <w:rFonts w:ascii="Arial" w:hAnsi="Arial"/>
          <w:color w:val="000000" w:themeColor="text1"/>
          <w:sz w:val="20"/>
        </w:rPr>
        <w:t xml:space="preserve">What are </w:t>
      </w:r>
      <w:proofErr w:type="gramStart"/>
      <w:r w:rsidRPr="04036342">
        <w:rPr>
          <w:rFonts w:ascii="Arial" w:hAnsi="Arial"/>
          <w:color w:val="000000" w:themeColor="text1"/>
          <w:sz w:val="20"/>
        </w:rPr>
        <w:t>some</w:t>
      </w:r>
      <w:proofErr w:type="gramEnd"/>
      <w:r w:rsidRPr="04036342">
        <w:rPr>
          <w:rFonts w:ascii="Arial" w:hAnsi="Arial"/>
          <w:color w:val="000000" w:themeColor="text1"/>
          <w:sz w:val="20"/>
        </w:rPr>
        <w:t xml:space="preserve"> questions to get students thinking about the topic or gene</w:t>
      </w:r>
      <w:r w:rsidR="00B22FB5" w:rsidRPr="04036342">
        <w:rPr>
          <w:rFonts w:ascii="Arial" w:hAnsi="Arial"/>
          <w:color w:val="000000" w:themeColor="text1"/>
          <w:sz w:val="20"/>
        </w:rPr>
        <w:t xml:space="preserve">rate interest about the topic? </w:t>
      </w:r>
    </w:p>
    <w:p w14:paraId="14066BCD" w14:textId="77777777" w:rsidR="00C970EC" w:rsidRDefault="00722D7F" w:rsidP="00C970EC">
      <w:pPr>
        <w:pStyle w:val="ListParagraph"/>
        <w:numPr>
          <w:ilvl w:val="0"/>
          <w:numId w:val="7"/>
        </w:numPr>
        <w:spacing w:after="180" w:line="264" w:lineRule="auto"/>
        <w:rPr>
          <w:rFonts w:ascii="Arial" w:hAnsi="Arial"/>
          <w:color w:val="000000"/>
          <w:sz w:val="20"/>
        </w:rPr>
      </w:pPr>
      <w:r w:rsidRPr="00C970EC">
        <w:rPr>
          <w:rFonts w:ascii="Arial" w:hAnsi="Arial"/>
          <w:color w:val="000000"/>
          <w:sz w:val="20"/>
        </w:rPr>
        <w:t>What background or prior knowledge will you expect students to bring to this topic and build on?</w:t>
      </w:r>
      <w:r w:rsidR="00B22FB5" w:rsidRPr="00C970EC">
        <w:rPr>
          <w:rFonts w:ascii="Arial" w:hAnsi="Arial"/>
          <w:color w:val="000000"/>
          <w:sz w:val="20"/>
        </w:rPr>
        <w:t xml:space="preserve"> </w:t>
      </w:r>
    </w:p>
    <w:p w14:paraId="219EC4DF" w14:textId="16C80F7A" w:rsidR="00722D7F" w:rsidRPr="00C970EC" w:rsidRDefault="00B22FB5" w:rsidP="04036342">
      <w:pPr>
        <w:spacing w:after="180" w:line="264" w:lineRule="auto"/>
        <w:rPr>
          <w:rFonts w:ascii="Arial" w:hAnsi="Arial"/>
          <w:color w:val="000000"/>
          <w:sz w:val="20"/>
        </w:rPr>
      </w:pPr>
      <w:r w:rsidRPr="04036342">
        <w:rPr>
          <w:rFonts w:ascii="Arial" w:hAnsi="Arial"/>
          <w:color w:val="000000" w:themeColor="text1"/>
          <w:sz w:val="20"/>
        </w:rPr>
        <w:t xml:space="preserve">Remember, essential questions are meant to guide the lesson by provoking inquiry. They should not </w:t>
      </w:r>
      <w:proofErr w:type="gramStart"/>
      <w:r w:rsidRPr="04036342">
        <w:rPr>
          <w:rFonts w:ascii="Arial" w:hAnsi="Arial"/>
          <w:color w:val="000000" w:themeColor="text1"/>
          <w:sz w:val="20"/>
        </w:rPr>
        <w:t>be answered</w:t>
      </w:r>
      <w:proofErr w:type="gramEnd"/>
      <w:r w:rsidRPr="04036342">
        <w:rPr>
          <w:rFonts w:ascii="Arial" w:hAnsi="Arial"/>
          <w:color w:val="000000" w:themeColor="text1"/>
          <w:sz w:val="20"/>
        </w:rPr>
        <w:t xml:space="preserve"> with a simple “yes” or “no” and should have many acceptable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2E67F7C9" w14:textId="77777777" w:rsidTr="006F1C28">
        <w:trPr>
          <w:trHeight w:hRule="exact" w:val="2053"/>
        </w:trPr>
        <w:tc>
          <w:tcPr>
            <w:tcW w:w="10296" w:type="dxa"/>
          </w:tcPr>
          <w:p w14:paraId="7F056CE3" w14:textId="77777777" w:rsidR="006C3B2C" w:rsidRPr="006C3B2C" w:rsidRDefault="006C3B2C" w:rsidP="006C3B2C">
            <w:pPr>
              <w:contextualSpacing/>
              <w:jc w:val="both"/>
              <w:rPr>
                <w:rFonts w:ascii="Arial" w:hAnsi="Arial" w:cs="Arial"/>
                <w:szCs w:val="80"/>
              </w:rPr>
            </w:pPr>
            <w:r w:rsidRPr="006C3B2C">
              <w:rPr>
                <w:rFonts w:ascii="Arial" w:hAnsi="Arial" w:cs="Arial"/>
                <w:szCs w:val="80"/>
              </w:rPr>
              <w:t xml:space="preserve">Why do scientists classify things? </w:t>
            </w:r>
          </w:p>
          <w:p w14:paraId="0E2F3668" w14:textId="77777777" w:rsidR="006C3B2C" w:rsidRPr="006C3B2C" w:rsidRDefault="006C3B2C" w:rsidP="006C3B2C">
            <w:pPr>
              <w:contextualSpacing/>
              <w:jc w:val="both"/>
              <w:rPr>
                <w:rFonts w:ascii="Arial" w:hAnsi="Arial" w:cs="Arial"/>
                <w:szCs w:val="80"/>
              </w:rPr>
            </w:pPr>
            <w:r w:rsidRPr="006C3B2C">
              <w:rPr>
                <w:rFonts w:ascii="Arial" w:hAnsi="Arial" w:cs="Arial"/>
                <w:szCs w:val="80"/>
              </w:rPr>
              <w:t xml:space="preserve">How do scientists group organisms? </w:t>
            </w:r>
          </w:p>
          <w:p w14:paraId="4446E3A9" w14:textId="77777777" w:rsidR="006C3B2C" w:rsidRPr="006C3B2C" w:rsidRDefault="006C3B2C" w:rsidP="006C3B2C">
            <w:pPr>
              <w:contextualSpacing/>
              <w:jc w:val="both"/>
              <w:rPr>
                <w:rFonts w:ascii="Arial" w:hAnsi="Arial" w:cs="Arial"/>
                <w:szCs w:val="80"/>
              </w:rPr>
            </w:pPr>
            <w:r w:rsidRPr="006C3B2C">
              <w:rPr>
                <w:rFonts w:ascii="Arial" w:hAnsi="Arial" w:cs="Arial"/>
                <w:szCs w:val="80"/>
              </w:rPr>
              <w:t xml:space="preserve">How have classification systems changed? </w:t>
            </w:r>
          </w:p>
          <w:p w14:paraId="6E98A6DB" w14:textId="77777777" w:rsidR="006C3B2C" w:rsidRPr="006C3B2C" w:rsidRDefault="006C3B2C" w:rsidP="006C3B2C">
            <w:pPr>
              <w:contextualSpacing/>
              <w:jc w:val="both"/>
              <w:rPr>
                <w:rFonts w:ascii="Arial" w:hAnsi="Arial" w:cs="Arial"/>
                <w:szCs w:val="80"/>
              </w:rPr>
            </w:pPr>
            <w:r w:rsidRPr="006C3B2C">
              <w:rPr>
                <w:rFonts w:ascii="Arial" w:hAnsi="Arial" w:cs="Arial"/>
                <w:szCs w:val="80"/>
              </w:rPr>
              <w:t xml:space="preserve">What do scientists do when something </w:t>
            </w:r>
            <w:proofErr w:type="gramStart"/>
            <w:r w:rsidRPr="006C3B2C">
              <w:rPr>
                <w:rFonts w:ascii="Arial" w:hAnsi="Arial" w:cs="Arial"/>
                <w:szCs w:val="80"/>
              </w:rPr>
              <w:t>doesn’t</w:t>
            </w:r>
            <w:proofErr w:type="gramEnd"/>
            <w:r w:rsidRPr="006C3B2C">
              <w:rPr>
                <w:rFonts w:ascii="Arial" w:hAnsi="Arial" w:cs="Arial"/>
                <w:szCs w:val="80"/>
              </w:rPr>
              <w:t xml:space="preserve"> fit in the classification system?</w:t>
            </w:r>
          </w:p>
          <w:p w14:paraId="7145FEF1" w14:textId="77777777" w:rsidR="006C3B2C" w:rsidRPr="006C3B2C" w:rsidRDefault="006C3B2C" w:rsidP="006C3B2C">
            <w:pPr>
              <w:contextualSpacing/>
              <w:jc w:val="both"/>
              <w:rPr>
                <w:rFonts w:ascii="Arial" w:hAnsi="Arial" w:cs="Arial"/>
                <w:szCs w:val="24"/>
              </w:rPr>
            </w:pPr>
            <w:r w:rsidRPr="006C3B2C">
              <w:rPr>
                <w:rFonts w:ascii="Arial" w:hAnsi="Arial" w:cs="Arial"/>
                <w:szCs w:val="24"/>
              </w:rPr>
              <w:t>How do you use classification in your everyday life?</w:t>
            </w:r>
          </w:p>
          <w:p w14:paraId="09C61CF9" w14:textId="1BC59518" w:rsidR="00722D7F" w:rsidRPr="0008696F" w:rsidRDefault="006C3B2C" w:rsidP="002E094D">
            <w:pPr>
              <w:contextualSpacing/>
              <w:jc w:val="both"/>
              <w:rPr>
                <w:rFonts w:ascii="Arial" w:hAnsi="Arial" w:cs="Arial"/>
                <w:szCs w:val="24"/>
              </w:rPr>
            </w:pPr>
            <w:r w:rsidRPr="0008696F">
              <w:rPr>
                <w:rFonts w:ascii="Arial" w:hAnsi="Arial" w:cs="Arial"/>
                <w:szCs w:val="24"/>
              </w:rPr>
              <w:t>How is the classification of plants and animals similar and different?</w:t>
            </w:r>
          </w:p>
          <w:p w14:paraId="62F3649E" w14:textId="70CD435B" w:rsidR="00F613D6" w:rsidRPr="002E094D" w:rsidRDefault="00F613D6" w:rsidP="006C3B2C">
            <w:pPr>
              <w:spacing w:before="60" w:after="60"/>
              <w:rPr>
                <w:rFonts w:ascii="Arial" w:hAnsi="Arial"/>
                <w:szCs w:val="24"/>
              </w:rPr>
            </w:pPr>
          </w:p>
        </w:tc>
      </w:tr>
    </w:tbl>
    <w:p w14:paraId="6599B38F" w14:textId="77777777" w:rsidR="00722D7F" w:rsidRPr="00377892" w:rsidRDefault="00722D7F" w:rsidP="00722D7F">
      <w:pPr>
        <w:rPr>
          <w:rFonts w:ascii="Arial" w:hAnsi="Arial"/>
          <w:color w:val="000000"/>
          <w:szCs w:val="24"/>
        </w:rPr>
      </w:pPr>
    </w:p>
    <w:p w14:paraId="59F63643" w14:textId="77777777" w:rsidR="00C970EC"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t>
      </w:r>
    </w:p>
    <w:p w14:paraId="247ECE9D" w14:textId="77777777" w:rsidR="00C970EC" w:rsidRPr="00C970EC" w:rsidRDefault="00722D7F" w:rsidP="00C970EC">
      <w:pPr>
        <w:pStyle w:val="ListParagraph"/>
        <w:numPr>
          <w:ilvl w:val="0"/>
          <w:numId w:val="6"/>
        </w:numPr>
        <w:spacing w:after="180" w:line="264" w:lineRule="auto"/>
        <w:rPr>
          <w:rFonts w:ascii="Arial" w:hAnsi="Arial"/>
          <w:b/>
          <w:bCs/>
          <w:color w:val="000000"/>
          <w:sz w:val="20"/>
        </w:rPr>
      </w:pPr>
      <w:r w:rsidRPr="00C970EC">
        <w:rPr>
          <w:rFonts w:ascii="Arial" w:hAnsi="Arial"/>
          <w:color w:val="000000"/>
          <w:sz w:val="20"/>
        </w:rPr>
        <w:t xml:space="preserve">What will students do or produce to illustrate their learning? </w:t>
      </w:r>
    </w:p>
    <w:p w14:paraId="52F51BF2" w14:textId="203DF97E" w:rsidR="00C970EC" w:rsidRPr="00C970EC" w:rsidRDefault="00722D7F" w:rsidP="00C970EC">
      <w:pPr>
        <w:pStyle w:val="ListParagraph"/>
        <w:numPr>
          <w:ilvl w:val="0"/>
          <w:numId w:val="6"/>
        </w:numPr>
        <w:spacing w:after="180" w:line="264" w:lineRule="auto"/>
        <w:rPr>
          <w:rFonts w:ascii="Arial" w:hAnsi="Arial"/>
          <w:b/>
          <w:bCs/>
          <w:color w:val="000000"/>
          <w:sz w:val="20"/>
        </w:rPr>
      </w:pPr>
      <w:r w:rsidRPr="00C970EC">
        <w:rPr>
          <w:rFonts w:ascii="Arial" w:hAnsi="Arial"/>
          <w:color w:val="000000"/>
          <w:sz w:val="20"/>
        </w:rPr>
        <w:t xml:space="preserve">What can students do to generate new knowledge? </w:t>
      </w:r>
    </w:p>
    <w:p w14:paraId="3EEA6BAC" w14:textId="77777777" w:rsidR="00C970EC" w:rsidRPr="00C970EC" w:rsidRDefault="00722D7F" w:rsidP="00C970EC">
      <w:pPr>
        <w:pStyle w:val="ListParagraph"/>
        <w:numPr>
          <w:ilvl w:val="0"/>
          <w:numId w:val="6"/>
        </w:numPr>
        <w:spacing w:after="180" w:line="264" w:lineRule="auto"/>
        <w:rPr>
          <w:rFonts w:ascii="Arial" w:hAnsi="Arial"/>
          <w:b/>
          <w:bCs/>
          <w:color w:val="000000"/>
          <w:sz w:val="20"/>
        </w:rPr>
      </w:pPr>
      <w:r w:rsidRPr="00C970EC">
        <w:rPr>
          <w:rFonts w:ascii="Arial" w:hAnsi="Arial"/>
          <w:color w:val="000000"/>
          <w:sz w:val="20"/>
        </w:rPr>
        <w:t>How will you assess how students are progressing (</w:t>
      </w:r>
      <w:r w:rsidRPr="00C970EC">
        <w:rPr>
          <w:rFonts w:ascii="Arial" w:hAnsi="Arial"/>
          <w:i/>
          <w:color w:val="000000"/>
          <w:sz w:val="20"/>
        </w:rPr>
        <w:t>formative assessment</w:t>
      </w:r>
      <w:r w:rsidRPr="00C970EC">
        <w:rPr>
          <w:rFonts w:ascii="Arial" w:hAnsi="Arial"/>
          <w:color w:val="000000"/>
          <w:sz w:val="20"/>
        </w:rPr>
        <w:t xml:space="preserve">)? </w:t>
      </w:r>
    </w:p>
    <w:p w14:paraId="680895D2" w14:textId="345949F5" w:rsidR="00C970EC" w:rsidRPr="00C970EC" w:rsidRDefault="00722D7F" w:rsidP="04036342">
      <w:pPr>
        <w:pStyle w:val="ListParagraph"/>
        <w:numPr>
          <w:ilvl w:val="0"/>
          <w:numId w:val="6"/>
        </w:numPr>
        <w:spacing w:after="180" w:line="264" w:lineRule="auto"/>
        <w:rPr>
          <w:rFonts w:ascii="Arial" w:hAnsi="Arial"/>
          <w:b/>
          <w:bCs/>
          <w:color w:val="000000"/>
          <w:sz w:val="20"/>
        </w:rPr>
      </w:pPr>
      <w:r w:rsidRPr="04036342">
        <w:rPr>
          <w:rFonts w:ascii="Arial" w:hAnsi="Arial"/>
          <w:color w:val="000000" w:themeColor="text1"/>
          <w:sz w:val="20"/>
        </w:rPr>
        <w:t>How will you assess what they produce or do? How will you differentiate products?</w:t>
      </w:r>
    </w:p>
    <w:p w14:paraId="548A511C" w14:textId="6247655D" w:rsidR="00722D7F" w:rsidRPr="00C970EC" w:rsidRDefault="00B22FB5" w:rsidP="04036342">
      <w:pPr>
        <w:spacing w:after="180" w:line="264" w:lineRule="auto"/>
        <w:rPr>
          <w:rFonts w:ascii="Arial" w:hAnsi="Arial"/>
          <w:b/>
          <w:bCs/>
          <w:color w:val="000000"/>
          <w:sz w:val="20"/>
        </w:rPr>
      </w:pPr>
      <w:r w:rsidRPr="04036342">
        <w:rPr>
          <w:rFonts w:ascii="Arial" w:hAnsi="Arial"/>
          <w:b/>
          <w:bCs/>
          <w:color w:val="000000" w:themeColor="text1"/>
          <w:sz w:val="20"/>
        </w:rPr>
        <w:t xml:space="preserve">You must attach copies of your assessment and/or rubrics. Include these in your presentation as well.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67D45E15" w14:textId="77777777" w:rsidTr="0097588F">
        <w:trPr>
          <w:trHeight w:hRule="exact" w:val="3502"/>
        </w:trPr>
        <w:tc>
          <w:tcPr>
            <w:tcW w:w="10296" w:type="dxa"/>
          </w:tcPr>
          <w:p w14:paraId="2E66637E" w14:textId="77777777" w:rsidR="00681583" w:rsidRPr="009A00C7" w:rsidRDefault="00717546" w:rsidP="00722D7F">
            <w:pPr>
              <w:spacing w:before="60" w:after="60"/>
              <w:rPr>
                <w:rFonts w:ascii="Arial" w:hAnsi="Arial"/>
                <w:szCs w:val="24"/>
              </w:rPr>
            </w:pPr>
            <w:r w:rsidRPr="009A00C7">
              <w:rPr>
                <w:rFonts w:ascii="Arial" w:hAnsi="Arial"/>
                <w:szCs w:val="24"/>
              </w:rPr>
              <w:t>Formati</w:t>
            </w:r>
            <w:r w:rsidR="00681583" w:rsidRPr="009A00C7">
              <w:rPr>
                <w:rFonts w:ascii="Arial" w:hAnsi="Arial"/>
                <w:szCs w:val="24"/>
              </w:rPr>
              <w:t>ve Assessments:</w:t>
            </w:r>
          </w:p>
          <w:p w14:paraId="58F54B28" w14:textId="190DEC60" w:rsidR="00681583" w:rsidRPr="009A00C7" w:rsidRDefault="004F15AE" w:rsidP="009A00C7">
            <w:pPr>
              <w:pStyle w:val="ListParagraph"/>
              <w:numPr>
                <w:ilvl w:val="0"/>
                <w:numId w:val="15"/>
              </w:numPr>
              <w:spacing w:before="60" w:after="60"/>
              <w:rPr>
                <w:rFonts w:ascii="Arial" w:hAnsi="Arial"/>
                <w:szCs w:val="24"/>
              </w:rPr>
            </w:pPr>
            <w:hyperlink r:id="rId9" w:history="1">
              <w:r w:rsidR="00681583" w:rsidRPr="004F15AE">
                <w:rPr>
                  <w:rStyle w:val="Hyperlink"/>
                  <w:rFonts w:ascii="Arial" w:hAnsi="Arial"/>
                  <w:szCs w:val="24"/>
                </w:rPr>
                <w:t>Animal Classification Quiz</w:t>
              </w:r>
            </w:hyperlink>
          </w:p>
          <w:p w14:paraId="60239E61" w14:textId="0F839E4F" w:rsidR="00681583" w:rsidRPr="009A00C7" w:rsidRDefault="00552607" w:rsidP="009A00C7">
            <w:pPr>
              <w:pStyle w:val="ListParagraph"/>
              <w:numPr>
                <w:ilvl w:val="0"/>
                <w:numId w:val="15"/>
              </w:numPr>
              <w:spacing w:before="60" w:after="60"/>
              <w:rPr>
                <w:rFonts w:ascii="Arial" w:hAnsi="Arial"/>
                <w:szCs w:val="24"/>
              </w:rPr>
            </w:pPr>
            <w:hyperlink r:id="rId10" w:history="1">
              <w:r w:rsidRPr="00552607">
                <w:rPr>
                  <w:rStyle w:val="Hyperlink"/>
                  <w:rFonts w:ascii="Arial" w:hAnsi="Arial"/>
                  <w:szCs w:val="24"/>
                </w:rPr>
                <w:t>Plant Classification Quiz</w:t>
              </w:r>
            </w:hyperlink>
          </w:p>
          <w:p w14:paraId="47E3BAD6" w14:textId="77777777" w:rsidR="009A00C7" w:rsidRPr="009A00C7" w:rsidRDefault="009A00C7" w:rsidP="00722D7F">
            <w:pPr>
              <w:spacing w:before="60" w:after="60"/>
              <w:rPr>
                <w:rFonts w:ascii="Arial" w:hAnsi="Arial"/>
                <w:szCs w:val="24"/>
              </w:rPr>
            </w:pPr>
          </w:p>
          <w:p w14:paraId="4216A5C2" w14:textId="77777777" w:rsidR="00681583" w:rsidRDefault="00681583" w:rsidP="00722D7F">
            <w:pPr>
              <w:spacing w:before="60" w:after="60"/>
              <w:rPr>
                <w:rFonts w:ascii="Arial" w:hAnsi="Arial"/>
                <w:szCs w:val="24"/>
              </w:rPr>
            </w:pPr>
            <w:r w:rsidRPr="009A00C7">
              <w:rPr>
                <w:rFonts w:ascii="Arial" w:hAnsi="Arial"/>
                <w:szCs w:val="24"/>
              </w:rPr>
              <w:t>Summative Assessment:</w:t>
            </w:r>
          </w:p>
          <w:p w14:paraId="53FF8379" w14:textId="248169C1" w:rsidR="009A00C7" w:rsidRDefault="009A00C7" w:rsidP="009A00C7">
            <w:pPr>
              <w:pStyle w:val="ListParagraph"/>
              <w:numPr>
                <w:ilvl w:val="0"/>
                <w:numId w:val="16"/>
              </w:numPr>
              <w:spacing w:before="60" w:after="60"/>
              <w:rPr>
                <w:rFonts w:ascii="Arial" w:hAnsi="Arial"/>
                <w:szCs w:val="24"/>
              </w:rPr>
            </w:pPr>
            <w:r>
              <w:rPr>
                <w:rFonts w:ascii="Arial" w:hAnsi="Arial"/>
                <w:szCs w:val="24"/>
              </w:rPr>
              <w:t>Final Project</w:t>
            </w:r>
            <w:r w:rsidR="00CF56F7">
              <w:rPr>
                <w:rFonts w:ascii="Arial" w:hAnsi="Arial"/>
                <w:szCs w:val="24"/>
              </w:rPr>
              <w:t xml:space="preserve"> </w:t>
            </w:r>
            <w:r w:rsidR="00230124">
              <w:rPr>
                <w:rFonts w:ascii="Arial" w:hAnsi="Arial"/>
                <w:szCs w:val="24"/>
              </w:rPr>
              <w:t>–</w:t>
            </w:r>
            <w:r w:rsidR="00CF56F7">
              <w:rPr>
                <w:rFonts w:ascii="Arial" w:hAnsi="Arial"/>
                <w:szCs w:val="24"/>
              </w:rPr>
              <w:t xml:space="preserve"> </w:t>
            </w:r>
            <w:r w:rsidR="00230124">
              <w:rPr>
                <w:rFonts w:ascii="Arial" w:hAnsi="Arial"/>
                <w:szCs w:val="24"/>
              </w:rPr>
              <w:t>Using the Canva poster maker, students will create a model for animal classification and one for plant classification</w:t>
            </w:r>
            <w:r w:rsidR="00C67E23">
              <w:rPr>
                <w:rFonts w:ascii="Arial" w:hAnsi="Arial"/>
                <w:szCs w:val="24"/>
              </w:rPr>
              <w:t>. S</w:t>
            </w:r>
            <w:r w:rsidR="00C67E23" w:rsidRPr="00C67E23">
              <w:rPr>
                <w:rFonts w:ascii="Arial" w:hAnsi="Arial"/>
                <w:szCs w:val="24"/>
              </w:rPr>
              <w:t xml:space="preserve">tudents </w:t>
            </w:r>
            <w:r w:rsidR="00C67E23">
              <w:rPr>
                <w:rFonts w:ascii="Arial" w:hAnsi="Arial"/>
                <w:szCs w:val="24"/>
              </w:rPr>
              <w:t>will</w:t>
            </w:r>
            <w:r w:rsidR="00C67E23" w:rsidRPr="00C67E23">
              <w:rPr>
                <w:rFonts w:ascii="Arial" w:hAnsi="Arial"/>
                <w:szCs w:val="24"/>
              </w:rPr>
              <w:t xml:space="preserve"> present their </w:t>
            </w:r>
            <w:r w:rsidR="00C67E23">
              <w:rPr>
                <w:rFonts w:ascii="Arial" w:hAnsi="Arial"/>
                <w:szCs w:val="24"/>
              </w:rPr>
              <w:t xml:space="preserve">models </w:t>
            </w:r>
            <w:r w:rsidR="00C67E23" w:rsidRPr="00C67E23">
              <w:rPr>
                <w:rFonts w:ascii="Arial" w:hAnsi="Arial"/>
                <w:szCs w:val="24"/>
              </w:rPr>
              <w:t xml:space="preserve">to each </w:t>
            </w:r>
            <w:proofErr w:type="gramStart"/>
            <w:r w:rsidR="00C67E23" w:rsidRPr="00C67E23">
              <w:rPr>
                <w:rFonts w:ascii="Arial" w:hAnsi="Arial"/>
                <w:szCs w:val="24"/>
              </w:rPr>
              <w:t>other</w:t>
            </w:r>
            <w:proofErr w:type="gramEnd"/>
            <w:r w:rsidR="00C67E23" w:rsidRPr="00C67E23">
              <w:rPr>
                <w:rFonts w:ascii="Arial" w:hAnsi="Arial"/>
                <w:szCs w:val="24"/>
              </w:rPr>
              <w:t xml:space="preserve"> whole group.</w:t>
            </w:r>
            <w:r w:rsidR="00C67E23">
              <w:rPr>
                <w:rFonts w:ascii="Arial" w:hAnsi="Arial"/>
                <w:szCs w:val="24"/>
              </w:rPr>
              <w:t xml:space="preserve"> This will be grades using </w:t>
            </w:r>
            <w:r w:rsidR="00541964">
              <w:rPr>
                <w:rFonts w:ascii="Arial" w:hAnsi="Arial"/>
                <w:szCs w:val="24"/>
              </w:rPr>
              <w:t xml:space="preserve">a </w:t>
            </w:r>
            <w:hyperlink r:id="rId11" w:history="1">
              <w:r w:rsidR="00541964" w:rsidRPr="00541964">
                <w:rPr>
                  <w:rStyle w:val="Hyperlink"/>
                  <w:rFonts w:ascii="Arial" w:hAnsi="Arial"/>
                  <w:szCs w:val="24"/>
                </w:rPr>
                <w:t>p</w:t>
              </w:r>
              <w:r w:rsidR="00C67E23" w:rsidRPr="00541964">
                <w:rPr>
                  <w:rStyle w:val="Hyperlink"/>
                  <w:rFonts w:ascii="Arial" w:hAnsi="Arial"/>
                  <w:szCs w:val="24"/>
                </w:rPr>
                <w:t xml:space="preserve">resentation </w:t>
              </w:r>
              <w:r w:rsidR="00541964" w:rsidRPr="00541964">
                <w:rPr>
                  <w:rStyle w:val="Hyperlink"/>
                  <w:rFonts w:ascii="Arial" w:hAnsi="Arial"/>
                  <w:szCs w:val="24"/>
                </w:rPr>
                <w:t>r</w:t>
              </w:r>
              <w:r w:rsidR="00C67E23" w:rsidRPr="00541964">
                <w:rPr>
                  <w:rStyle w:val="Hyperlink"/>
                  <w:rFonts w:ascii="Arial" w:hAnsi="Arial"/>
                  <w:szCs w:val="24"/>
                </w:rPr>
                <w:t>ubric</w:t>
              </w:r>
            </w:hyperlink>
            <w:r w:rsidR="00541964">
              <w:rPr>
                <w:rFonts w:ascii="Arial" w:hAnsi="Arial"/>
                <w:szCs w:val="24"/>
              </w:rPr>
              <w:t>.</w:t>
            </w:r>
            <w:r w:rsidR="00C4731B">
              <w:rPr>
                <w:rFonts w:ascii="Arial" w:hAnsi="Arial"/>
                <w:szCs w:val="24"/>
              </w:rPr>
              <w:t xml:space="preserve"> Students who prefer not to speak in front of the class, </w:t>
            </w:r>
            <w:r w:rsidR="0097588F">
              <w:rPr>
                <w:rFonts w:ascii="Arial" w:hAnsi="Arial"/>
                <w:szCs w:val="24"/>
              </w:rPr>
              <w:t xml:space="preserve">will have the option to make a video of their model on Canva and share it out. </w:t>
            </w:r>
          </w:p>
          <w:p w14:paraId="32F99B26" w14:textId="77777777" w:rsidR="0097588F" w:rsidRPr="009A00C7" w:rsidRDefault="0097588F" w:rsidP="0097588F">
            <w:pPr>
              <w:pStyle w:val="ListParagraph"/>
              <w:spacing w:before="60" w:after="60"/>
              <w:rPr>
                <w:rFonts w:ascii="Arial" w:hAnsi="Arial"/>
                <w:szCs w:val="24"/>
              </w:rPr>
            </w:pPr>
          </w:p>
          <w:p w14:paraId="7FE552BC" w14:textId="77777777" w:rsidR="009A00C7" w:rsidRPr="009A00C7" w:rsidRDefault="009A00C7" w:rsidP="00722D7F">
            <w:pPr>
              <w:spacing w:before="60" w:after="60"/>
              <w:rPr>
                <w:rFonts w:ascii="Arial" w:hAnsi="Arial"/>
                <w:szCs w:val="24"/>
              </w:rPr>
            </w:pPr>
          </w:p>
          <w:p w14:paraId="5956890B" w14:textId="4EFC5A07" w:rsidR="00722D7F" w:rsidRPr="009118EF" w:rsidRDefault="005850F0" w:rsidP="00722D7F">
            <w:pPr>
              <w:spacing w:before="60" w:after="60"/>
              <w:rPr>
                <w:rFonts w:ascii="Arial" w:hAnsi="Arial"/>
                <w:sz w:val="20"/>
              </w:rPr>
            </w:pPr>
            <w:r>
              <w:rPr>
                <w:rFonts w:ascii="Arial" w:hAnsi="Arial"/>
                <w:sz w:val="20"/>
              </w:rPr>
              <w:t xml:space="preserve"> </w:t>
            </w:r>
          </w:p>
        </w:tc>
      </w:tr>
    </w:tbl>
    <w:p w14:paraId="592A4BD4" w14:textId="77777777" w:rsidR="00722D7F" w:rsidRPr="001B15C8" w:rsidRDefault="00722D7F" w:rsidP="00722D7F">
      <w:pPr>
        <w:rPr>
          <w:rFonts w:ascii="Arial" w:hAnsi="Arial"/>
          <w:color w:val="000000"/>
          <w:szCs w:val="24"/>
        </w:rPr>
      </w:pPr>
    </w:p>
    <w:p w14:paraId="1A2D5430" w14:textId="77777777" w:rsidR="00C970EC"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w:t>
      </w:r>
    </w:p>
    <w:p w14:paraId="6FBC0C8C" w14:textId="6459ADCE" w:rsidR="00722D7F" w:rsidRDefault="00722D7F" w:rsidP="04036342">
      <w:pPr>
        <w:pStyle w:val="ListParagraph"/>
        <w:numPr>
          <w:ilvl w:val="0"/>
          <w:numId w:val="5"/>
        </w:numPr>
        <w:spacing w:after="180" w:line="264" w:lineRule="auto"/>
        <w:rPr>
          <w:rFonts w:ascii="Arial" w:hAnsi="Arial"/>
          <w:color w:val="000000" w:themeColor="text1"/>
          <w:sz w:val="20"/>
        </w:rPr>
      </w:pPr>
      <w:r w:rsidRPr="04036342">
        <w:rPr>
          <w:rFonts w:ascii="Arial" w:hAnsi="Arial"/>
          <w:color w:val="000000" w:themeColor="text1"/>
          <w:sz w:val="20"/>
        </w:rPr>
        <w:t xml:space="preserve">How does technology support student learning? </w:t>
      </w:r>
    </w:p>
    <w:p w14:paraId="028A746E" w14:textId="52583916" w:rsidR="00C970EC" w:rsidRDefault="00722D7F" w:rsidP="00C970EC">
      <w:pPr>
        <w:pStyle w:val="ListParagraph"/>
        <w:numPr>
          <w:ilvl w:val="0"/>
          <w:numId w:val="5"/>
        </w:numPr>
        <w:spacing w:after="180" w:line="264" w:lineRule="auto"/>
        <w:rPr>
          <w:rFonts w:ascii="Arial" w:hAnsi="Arial"/>
          <w:color w:val="000000"/>
          <w:sz w:val="20"/>
        </w:rPr>
      </w:pPr>
      <w:r w:rsidRPr="04036342">
        <w:rPr>
          <w:rFonts w:ascii="Arial" w:hAnsi="Arial"/>
          <w:color w:val="000000" w:themeColor="text1"/>
          <w:sz w:val="20"/>
        </w:rPr>
        <w:t xml:space="preserve">What digital tools, and resources—online student tools, research sites, student handouts, tools, tutorials, templates, assessment rubrics, </w:t>
      </w:r>
      <w:proofErr w:type="gramStart"/>
      <w:r w:rsidR="00DE288D" w:rsidRPr="04036342">
        <w:rPr>
          <w:rFonts w:ascii="Arial" w:hAnsi="Arial"/>
          <w:color w:val="000000" w:themeColor="text1"/>
          <w:sz w:val="20"/>
        </w:rPr>
        <w:t>etc.</w:t>
      </w:r>
      <w:proofErr w:type="gramEnd"/>
      <w:r w:rsidRPr="04036342">
        <w:rPr>
          <w:rFonts w:ascii="Arial" w:hAnsi="Arial"/>
          <w:color w:val="000000" w:themeColor="text1"/>
          <w:sz w:val="20"/>
        </w:rPr>
        <w:t xml:space="preserve">—help elucidate or explain the content or allow students to interact with the content? </w:t>
      </w:r>
    </w:p>
    <w:p w14:paraId="6683CAA5" w14:textId="4808197C" w:rsidR="04036342" w:rsidRDefault="04036342" w:rsidP="04036342">
      <w:pPr>
        <w:pStyle w:val="ListParagraph"/>
        <w:numPr>
          <w:ilvl w:val="0"/>
          <w:numId w:val="5"/>
        </w:numPr>
        <w:spacing w:after="180" w:line="264" w:lineRule="auto"/>
        <w:rPr>
          <w:rFonts w:ascii="Arial" w:hAnsi="Arial"/>
          <w:color w:val="000000" w:themeColor="text1"/>
          <w:sz w:val="20"/>
        </w:rPr>
      </w:pPr>
      <w:r w:rsidRPr="04036342">
        <w:rPr>
          <w:rFonts w:ascii="Arial" w:hAnsi="Arial"/>
          <w:color w:val="000000" w:themeColor="text1"/>
          <w:sz w:val="20"/>
        </w:rPr>
        <w:t>What opportunities did you have to collaborate with your students to discover and use new digital resources to meet their learning goals? (Note: This meets part of ISTE standard 4.2)</w:t>
      </w:r>
    </w:p>
    <w:p w14:paraId="46ABFC0D" w14:textId="14A1480D" w:rsidR="00722D7F" w:rsidRPr="00C970EC" w:rsidRDefault="00722D7F" w:rsidP="00C970EC">
      <w:pPr>
        <w:pStyle w:val="ListParagraph"/>
        <w:numPr>
          <w:ilvl w:val="0"/>
          <w:numId w:val="5"/>
        </w:numPr>
        <w:spacing w:after="180" w:line="264" w:lineRule="auto"/>
        <w:rPr>
          <w:rFonts w:ascii="Arial" w:hAnsi="Arial"/>
          <w:color w:val="000000"/>
          <w:sz w:val="20"/>
        </w:rPr>
      </w:pPr>
      <w:r w:rsidRPr="00C970EC">
        <w:rPr>
          <w:rFonts w:ascii="Arial" w:hAnsi="Arial"/>
          <w:color w:val="000000"/>
          <w:sz w:val="20"/>
        </w:rPr>
        <w:t>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1BCE1EC3" w14:textId="77777777" w:rsidTr="004A0023">
        <w:trPr>
          <w:trHeight w:hRule="exact" w:val="8290"/>
        </w:trPr>
        <w:tc>
          <w:tcPr>
            <w:tcW w:w="10208" w:type="dxa"/>
          </w:tcPr>
          <w:p w14:paraId="510579F1" w14:textId="77777777" w:rsidR="00722D7F" w:rsidRDefault="009E4314" w:rsidP="00722D7F">
            <w:pPr>
              <w:spacing w:before="60" w:after="60"/>
              <w:rPr>
                <w:rFonts w:ascii="Arial" w:hAnsi="Arial"/>
                <w:szCs w:val="24"/>
              </w:rPr>
            </w:pPr>
            <w:r>
              <w:rPr>
                <w:rFonts w:ascii="Arial" w:hAnsi="Arial"/>
                <w:szCs w:val="24"/>
              </w:rPr>
              <w:lastRenderedPageBreak/>
              <w:t>T</w:t>
            </w:r>
            <w:r w:rsidR="00E20415" w:rsidRPr="00E20415">
              <w:rPr>
                <w:rFonts w:ascii="Arial" w:hAnsi="Arial"/>
                <w:szCs w:val="24"/>
              </w:rPr>
              <w:t xml:space="preserve">echnology </w:t>
            </w:r>
            <w:r>
              <w:rPr>
                <w:rFonts w:ascii="Arial" w:hAnsi="Arial"/>
                <w:szCs w:val="24"/>
              </w:rPr>
              <w:t xml:space="preserve">supports student learning </w:t>
            </w:r>
            <w:r w:rsidR="00CB67BB">
              <w:rPr>
                <w:rFonts w:ascii="Arial" w:hAnsi="Arial"/>
                <w:szCs w:val="24"/>
              </w:rPr>
              <w:t xml:space="preserve">by creating </w:t>
            </w:r>
            <w:r w:rsidR="00E20415" w:rsidRPr="00E20415">
              <w:rPr>
                <w:rFonts w:ascii="Arial" w:hAnsi="Arial"/>
                <w:szCs w:val="24"/>
              </w:rPr>
              <w:t xml:space="preserve">a more flexible, interactive, and personalized learning environment. </w:t>
            </w:r>
            <w:r w:rsidR="00CB67BB">
              <w:rPr>
                <w:rFonts w:ascii="Arial" w:hAnsi="Arial"/>
                <w:szCs w:val="24"/>
              </w:rPr>
              <w:t>It helps reach</w:t>
            </w:r>
            <w:r w:rsidR="00E20415" w:rsidRPr="00E20415">
              <w:rPr>
                <w:rFonts w:ascii="Arial" w:hAnsi="Arial"/>
                <w:szCs w:val="24"/>
              </w:rPr>
              <w:t xml:space="preserve"> students at various levels</w:t>
            </w:r>
            <w:r w:rsidR="00CB67BB">
              <w:rPr>
                <w:rFonts w:ascii="Arial" w:hAnsi="Arial"/>
                <w:szCs w:val="24"/>
              </w:rPr>
              <w:t xml:space="preserve"> by allowing for </w:t>
            </w:r>
            <w:r w:rsidR="001259FA">
              <w:rPr>
                <w:rFonts w:ascii="Arial" w:hAnsi="Arial"/>
                <w:szCs w:val="24"/>
              </w:rPr>
              <w:t xml:space="preserve">easier </w:t>
            </w:r>
            <w:r w:rsidR="00CB67BB">
              <w:rPr>
                <w:rFonts w:ascii="Arial" w:hAnsi="Arial"/>
                <w:szCs w:val="24"/>
              </w:rPr>
              <w:t>differentiation</w:t>
            </w:r>
            <w:r w:rsidR="00E20415" w:rsidRPr="00E20415">
              <w:rPr>
                <w:rFonts w:ascii="Arial" w:hAnsi="Arial"/>
                <w:szCs w:val="24"/>
              </w:rPr>
              <w:t>.</w:t>
            </w:r>
          </w:p>
          <w:p w14:paraId="2EE00D9F" w14:textId="77777777" w:rsidR="001259FA" w:rsidRDefault="001259FA" w:rsidP="00722D7F">
            <w:pPr>
              <w:spacing w:before="60" w:after="60"/>
              <w:rPr>
                <w:rFonts w:ascii="Arial" w:hAnsi="Arial"/>
                <w:szCs w:val="24"/>
              </w:rPr>
            </w:pPr>
          </w:p>
          <w:p w14:paraId="553F4F30" w14:textId="2ED032FC" w:rsidR="001259FA" w:rsidRDefault="0033254E" w:rsidP="00722D7F">
            <w:pPr>
              <w:spacing w:before="60" w:after="60"/>
              <w:rPr>
                <w:rFonts w:ascii="Arial" w:hAnsi="Arial"/>
                <w:szCs w:val="24"/>
              </w:rPr>
            </w:pPr>
            <w:r>
              <w:rPr>
                <w:rFonts w:ascii="Arial" w:hAnsi="Arial"/>
                <w:szCs w:val="24"/>
              </w:rPr>
              <w:t>Digital Tools:</w:t>
            </w:r>
          </w:p>
          <w:p w14:paraId="26D07CAC" w14:textId="77777777" w:rsidR="0033254E" w:rsidRDefault="0033254E" w:rsidP="0033254E">
            <w:pPr>
              <w:pStyle w:val="ListParagraph"/>
              <w:numPr>
                <w:ilvl w:val="0"/>
                <w:numId w:val="17"/>
              </w:numPr>
              <w:spacing w:before="60" w:after="60"/>
              <w:rPr>
                <w:rFonts w:ascii="Arial" w:hAnsi="Arial"/>
                <w:szCs w:val="24"/>
              </w:rPr>
            </w:pPr>
            <w:r>
              <w:rPr>
                <w:rFonts w:ascii="Arial" w:hAnsi="Arial"/>
                <w:szCs w:val="24"/>
              </w:rPr>
              <w:t>PowerPoint – used to deliver the instruction</w:t>
            </w:r>
          </w:p>
          <w:p w14:paraId="3CFF6916" w14:textId="0254E6D4" w:rsidR="006B5EA2" w:rsidRDefault="00870BF5" w:rsidP="0033254E">
            <w:pPr>
              <w:pStyle w:val="ListParagraph"/>
              <w:numPr>
                <w:ilvl w:val="0"/>
                <w:numId w:val="17"/>
              </w:numPr>
              <w:spacing w:before="60" w:after="60"/>
              <w:rPr>
                <w:rFonts w:ascii="Arial" w:hAnsi="Arial"/>
                <w:szCs w:val="24"/>
              </w:rPr>
            </w:pPr>
            <w:r>
              <w:rPr>
                <w:rFonts w:ascii="Arial" w:hAnsi="Arial"/>
                <w:szCs w:val="24"/>
              </w:rPr>
              <w:t xml:space="preserve">Spotify for Podcasters </w:t>
            </w:r>
            <w:r w:rsidR="00E17947">
              <w:rPr>
                <w:rFonts w:ascii="Arial" w:hAnsi="Arial"/>
                <w:szCs w:val="24"/>
              </w:rPr>
              <w:t>–</w:t>
            </w:r>
            <w:r>
              <w:rPr>
                <w:rFonts w:ascii="Arial" w:hAnsi="Arial"/>
                <w:szCs w:val="24"/>
              </w:rPr>
              <w:t xml:space="preserve"> </w:t>
            </w:r>
            <w:r w:rsidR="00E17947">
              <w:rPr>
                <w:rFonts w:ascii="Arial" w:hAnsi="Arial"/>
                <w:szCs w:val="24"/>
              </w:rPr>
              <w:t>teacher recorded mini-lessons</w:t>
            </w:r>
            <w:r w:rsidR="009538E0">
              <w:rPr>
                <w:rFonts w:ascii="Arial" w:hAnsi="Arial"/>
                <w:szCs w:val="24"/>
              </w:rPr>
              <w:t xml:space="preserve"> </w:t>
            </w:r>
          </w:p>
          <w:p w14:paraId="7AA135AD" w14:textId="6D632974" w:rsidR="00707C24" w:rsidRDefault="00707C24" w:rsidP="0033254E">
            <w:pPr>
              <w:pStyle w:val="ListParagraph"/>
              <w:numPr>
                <w:ilvl w:val="0"/>
                <w:numId w:val="17"/>
              </w:numPr>
              <w:spacing w:before="60" w:after="60"/>
              <w:rPr>
                <w:rFonts w:ascii="Arial" w:hAnsi="Arial"/>
                <w:szCs w:val="24"/>
              </w:rPr>
            </w:pPr>
            <w:r>
              <w:rPr>
                <w:rFonts w:ascii="Arial" w:hAnsi="Arial"/>
                <w:szCs w:val="24"/>
              </w:rPr>
              <w:t>MindMeister</w:t>
            </w:r>
            <w:r w:rsidR="00CC1F1C">
              <w:rPr>
                <w:rFonts w:ascii="Arial" w:hAnsi="Arial"/>
                <w:szCs w:val="24"/>
              </w:rPr>
              <w:t xml:space="preserve"> – mind maps</w:t>
            </w:r>
            <w:r w:rsidR="009538E0">
              <w:rPr>
                <w:rFonts w:ascii="Arial" w:hAnsi="Arial"/>
                <w:szCs w:val="24"/>
              </w:rPr>
              <w:t xml:space="preserve"> </w:t>
            </w:r>
          </w:p>
          <w:p w14:paraId="484223FF" w14:textId="1786851D" w:rsidR="00F027A6" w:rsidRDefault="00F027A6" w:rsidP="0033254E">
            <w:pPr>
              <w:pStyle w:val="ListParagraph"/>
              <w:numPr>
                <w:ilvl w:val="0"/>
                <w:numId w:val="17"/>
              </w:numPr>
              <w:spacing w:before="60" w:after="60"/>
              <w:rPr>
                <w:rFonts w:ascii="Arial" w:hAnsi="Arial"/>
                <w:szCs w:val="24"/>
              </w:rPr>
            </w:pPr>
            <w:r>
              <w:rPr>
                <w:rFonts w:ascii="Arial" w:hAnsi="Arial"/>
                <w:szCs w:val="24"/>
              </w:rPr>
              <w:t xml:space="preserve">Quizizz </w:t>
            </w:r>
            <w:r w:rsidR="004E1AC5">
              <w:rPr>
                <w:rFonts w:ascii="Arial" w:hAnsi="Arial"/>
                <w:szCs w:val="24"/>
              </w:rPr>
              <w:t>–</w:t>
            </w:r>
            <w:r>
              <w:rPr>
                <w:rFonts w:ascii="Arial" w:hAnsi="Arial"/>
                <w:szCs w:val="24"/>
              </w:rPr>
              <w:t xml:space="preserve"> </w:t>
            </w:r>
            <w:r w:rsidR="004E1AC5">
              <w:rPr>
                <w:rFonts w:ascii="Arial" w:hAnsi="Arial"/>
                <w:szCs w:val="24"/>
              </w:rPr>
              <w:t>used for collaborative, engaging additional practice</w:t>
            </w:r>
          </w:p>
          <w:p w14:paraId="44814EE3" w14:textId="77777777" w:rsidR="006B5EA2" w:rsidRDefault="006B5EA2" w:rsidP="0033254E">
            <w:pPr>
              <w:pStyle w:val="ListParagraph"/>
              <w:numPr>
                <w:ilvl w:val="0"/>
                <w:numId w:val="17"/>
              </w:numPr>
              <w:spacing w:before="60" w:after="60"/>
              <w:rPr>
                <w:rFonts w:ascii="Arial" w:hAnsi="Arial"/>
                <w:szCs w:val="24"/>
              </w:rPr>
            </w:pPr>
            <w:r>
              <w:rPr>
                <w:rFonts w:ascii="Arial" w:hAnsi="Arial"/>
                <w:szCs w:val="24"/>
              </w:rPr>
              <w:t>Canva – used for the final product</w:t>
            </w:r>
          </w:p>
          <w:p w14:paraId="65A04E3A" w14:textId="77777777" w:rsidR="000E06A2" w:rsidRDefault="000E06A2" w:rsidP="000E06A2">
            <w:pPr>
              <w:spacing w:before="60" w:after="60"/>
              <w:rPr>
                <w:rFonts w:ascii="Arial" w:hAnsi="Arial"/>
                <w:szCs w:val="24"/>
              </w:rPr>
            </w:pPr>
            <w:r>
              <w:rPr>
                <w:rFonts w:ascii="Arial" w:hAnsi="Arial"/>
                <w:szCs w:val="24"/>
              </w:rPr>
              <w:t>Resources</w:t>
            </w:r>
            <w:r>
              <w:rPr>
                <w:rFonts w:ascii="Arial" w:hAnsi="Arial"/>
                <w:szCs w:val="24"/>
              </w:rPr>
              <w:t>:</w:t>
            </w:r>
          </w:p>
          <w:p w14:paraId="5AA3F5DC" w14:textId="00BDD0D8" w:rsidR="000E06A2" w:rsidRDefault="00DA3F69" w:rsidP="000E06A2">
            <w:pPr>
              <w:pStyle w:val="ListParagraph"/>
              <w:numPr>
                <w:ilvl w:val="0"/>
                <w:numId w:val="18"/>
              </w:numPr>
              <w:spacing w:before="60" w:after="60"/>
              <w:rPr>
                <w:rFonts w:ascii="Arial" w:hAnsi="Arial"/>
                <w:szCs w:val="24"/>
              </w:rPr>
            </w:pPr>
            <w:hyperlink r:id="rId12" w:history="1">
              <w:r w:rsidR="00E94297" w:rsidRPr="00DA3F69">
                <w:rPr>
                  <w:rStyle w:val="Hyperlink"/>
                  <w:rFonts w:ascii="Arial" w:hAnsi="Arial"/>
                  <w:szCs w:val="24"/>
                </w:rPr>
                <w:t>Science Workshop 5th Grade Mystery: Classification</w:t>
              </w:r>
            </w:hyperlink>
          </w:p>
          <w:p w14:paraId="133EE29D" w14:textId="6E8866A4" w:rsidR="00946667" w:rsidRDefault="00946667" w:rsidP="000E06A2">
            <w:pPr>
              <w:pStyle w:val="ListParagraph"/>
              <w:numPr>
                <w:ilvl w:val="0"/>
                <w:numId w:val="18"/>
              </w:numPr>
              <w:spacing w:before="60" w:after="60"/>
              <w:rPr>
                <w:rFonts w:ascii="Arial" w:hAnsi="Arial"/>
                <w:szCs w:val="24"/>
              </w:rPr>
            </w:pPr>
            <w:hyperlink r:id="rId13" w:history="1">
              <w:r>
                <w:rPr>
                  <w:rStyle w:val="Hyperlink"/>
                  <w:rFonts w:ascii="Arial" w:hAnsi="Arial"/>
                  <w:szCs w:val="24"/>
                </w:rPr>
                <w:t>Fierce Flora Carnivorous Plants</w:t>
              </w:r>
            </w:hyperlink>
          </w:p>
          <w:p w14:paraId="1D2AC198" w14:textId="77777777" w:rsidR="00E94297" w:rsidRDefault="001D491D" w:rsidP="000E06A2">
            <w:pPr>
              <w:pStyle w:val="ListParagraph"/>
              <w:numPr>
                <w:ilvl w:val="0"/>
                <w:numId w:val="18"/>
              </w:numPr>
              <w:spacing w:before="60" w:after="60"/>
              <w:rPr>
                <w:rFonts w:ascii="Arial" w:hAnsi="Arial"/>
                <w:szCs w:val="24"/>
              </w:rPr>
            </w:pPr>
            <w:r w:rsidRPr="001D491D">
              <w:rPr>
                <w:rFonts w:ascii="Arial" w:hAnsi="Arial"/>
                <w:szCs w:val="24"/>
              </w:rPr>
              <w:t>Collection of science videos, quizzes, and interactives</w:t>
            </w:r>
            <w:r w:rsidR="004B0727">
              <w:rPr>
                <w:rFonts w:ascii="Arial" w:hAnsi="Arial"/>
                <w:szCs w:val="24"/>
              </w:rPr>
              <w:t xml:space="preserve"> - </w:t>
            </w:r>
            <w:hyperlink r:id="rId14" w:history="1">
              <w:r w:rsidR="004B0727" w:rsidRPr="004B0727">
                <w:rPr>
                  <w:rStyle w:val="Hyperlink"/>
                  <w:rFonts w:ascii="Arial" w:hAnsi="Arial"/>
                  <w:szCs w:val="24"/>
                </w:rPr>
                <w:t>StudyJams! Science Activities | Scholastic.com</w:t>
              </w:r>
            </w:hyperlink>
          </w:p>
          <w:p w14:paraId="5DDDA3E3" w14:textId="77777777" w:rsidR="00FB6901" w:rsidRDefault="00FB6901" w:rsidP="00946667">
            <w:pPr>
              <w:spacing w:before="60" w:after="60"/>
              <w:rPr>
                <w:rFonts w:ascii="Arial" w:hAnsi="Arial"/>
                <w:szCs w:val="24"/>
              </w:rPr>
            </w:pPr>
          </w:p>
          <w:p w14:paraId="341971C2" w14:textId="77777777" w:rsidR="00946667" w:rsidRDefault="00C21255" w:rsidP="00946667">
            <w:pPr>
              <w:spacing w:before="60" w:after="60"/>
              <w:rPr>
                <w:rFonts w:ascii="Arial" w:hAnsi="Arial"/>
                <w:szCs w:val="24"/>
              </w:rPr>
            </w:pPr>
            <w:r>
              <w:rPr>
                <w:rFonts w:ascii="Arial" w:hAnsi="Arial"/>
                <w:szCs w:val="24"/>
              </w:rPr>
              <w:t xml:space="preserve">Opportunities for collaboration </w:t>
            </w:r>
            <w:r w:rsidR="001B096E">
              <w:rPr>
                <w:rFonts w:ascii="Arial" w:hAnsi="Arial"/>
                <w:szCs w:val="24"/>
              </w:rPr>
              <w:t xml:space="preserve">included students accessing the teacher podcasts and participating in a discussion forum on the district learning management system platform. Students were also able to collaborate with the teacher and the class on the </w:t>
            </w:r>
            <w:r w:rsidR="004A1189">
              <w:rPr>
                <w:rFonts w:ascii="Arial" w:hAnsi="Arial"/>
                <w:szCs w:val="24"/>
              </w:rPr>
              <w:t>MindMeister mind maps</w:t>
            </w:r>
            <w:r w:rsidR="00F139B9">
              <w:rPr>
                <w:rFonts w:ascii="Arial" w:hAnsi="Arial"/>
                <w:szCs w:val="24"/>
              </w:rPr>
              <w:t xml:space="preserve">, playing </w:t>
            </w:r>
            <w:r w:rsidR="00AB07FA">
              <w:rPr>
                <w:rFonts w:ascii="Arial" w:hAnsi="Arial"/>
                <w:szCs w:val="24"/>
              </w:rPr>
              <w:t>instructor-pace</w:t>
            </w:r>
            <w:r w:rsidR="002F18F9">
              <w:rPr>
                <w:rFonts w:ascii="Arial" w:hAnsi="Arial"/>
                <w:szCs w:val="24"/>
              </w:rPr>
              <w:t xml:space="preserve"> games</w:t>
            </w:r>
            <w:r w:rsidR="00AB07FA">
              <w:rPr>
                <w:rFonts w:ascii="Arial" w:hAnsi="Arial"/>
                <w:szCs w:val="24"/>
              </w:rPr>
              <w:t xml:space="preserve"> on </w:t>
            </w:r>
            <w:r w:rsidR="00AB07FA">
              <w:rPr>
                <w:rFonts w:ascii="Arial" w:hAnsi="Arial"/>
                <w:szCs w:val="24"/>
              </w:rPr>
              <w:t xml:space="preserve">Quizizz </w:t>
            </w:r>
            <w:r w:rsidR="00AB07FA">
              <w:rPr>
                <w:rFonts w:ascii="Arial" w:hAnsi="Arial"/>
                <w:szCs w:val="24"/>
              </w:rPr>
              <w:t>for review and game mode with their classmates, and sharing their final project</w:t>
            </w:r>
            <w:r w:rsidR="00A70F8A">
              <w:rPr>
                <w:rFonts w:ascii="Arial" w:hAnsi="Arial"/>
                <w:szCs w:val="24"/>
              </w:rPr>
              <w:t>: live or video mode</w:t>
            </w:r>
            <w:r w:rsidR="00AB07FA">
              <w:rPr>
                <w:rFonts w:ascii="Arial" w:hAnsi="Arial"/>
                <w:szCs w:val="24"/>
              </w:rPr>
              <w:t>.</w:t>
            </w:r>
          </w:p>
          <w:p w14:paraId="2F07E986" w14:textId="77777777" w:rsidR="00F40939" w:rsidRDefault="00F40939" w:rsidP="00946667">
            <w:pPr>
              <w:spacing w:before="60" w:after="60"/>
              <w:rPr>
                <w:rFonts w:ascii="Arial" w:hAnsi="Arial"/>
                <w:szCs w:val="24"/>
              </w:rPr>
            </w:pPr>
          </w:p>
          <w:p w14:paraId="4B572C3F" w14:textId="77777777" w:rsidR="00F40939" w:rsidRDefault="00F40939" w:rsidP="00946667">
            <w:pPr>
              <w:spacing w:before="60" w:after="60"/>
              <w:rPr>
                <w:rFonts w:ascii="Arial" w:hAnsi="Arial"/>
                <w:szCs w:val="24"/>
              </w:rPr>
            </w:pPr>
            <w:r w:rsidRPr="00F40939">
              <w:rPr>
                <w:rFonts w:ascii="Arial" w:hAnsi="Arial"/>
                <w:szCs w:val="24"/>
              </w:rPr>
              <w:t xml:space="preserve">For successful completion of this project, students </w:t>
            </w:r>
            <w:proofErr w:type="gramStart"/>
            <w:r w:rsidRPr="00F40939">
              <w:rPr>
                <w:rFonts w:ascii="Arial" w:hAnsi="Arial"/>
                <w:szCs w:val="24"/>
              </w:rPr>
              <w:t>were required</w:t>
            </w:r>
            <w:proofErr w:type="gramEnd"/>
            <w:r w:rsidRPr="00F40939">
              <w:rPr>
                <w:rFonts w:ascii="Arial" w:hAnsi="Arial"/>
                <w:szCs w:val="24"/>
              </w:rPr>
              <w:t xml:space="preserve"> to </w:t>
            </w:r>
            <w:r>
              <w:rPr>
                <w:rFonts w:ascii="Arial" w:hAnsi="Arial"/>
                <w:szCs w:val="24"/>
              </w:rPr>
              <w:t>have basic</w:t>
            </w:r>
            <w:r w:rsidRPr="00F40939">
              <w:rPr>
                <w:rFonts w:ascii="Arial" w:hAnsi="Arial"/>
                <w:szCs w:val="24"/>
              </w:rPr>
              <w:t xml:space="preserve"> computer and technology skills. This included the ability to log in to their school-issued devices and navigate to access Clever. All student logins </w:t>
            </w:r>
            <w:proofErr w:type="gramStart"/>
            <w:r w:rsidRPr="00F40939">
              <w:rPr>
                <w:rFonts w:ascii="Arial" w:hAnsi="Arial"/>
                <w:szCs w:val="24"/>
              </w:rPr>
              <w:t>were consolidated</w:t>
            </w:r>
            <w:proofErr w:type="gramEnd"/>
            <w:r w:rsidRPr="00F40939">
              <w:rPr>
                <w:rFonts w:ascii="Arial" w:hAnsi="Arial"/>
                <w:szCs w:val="24"/>
              </w:rPr>
              <w:t xml:space="preserve"> within this single sign-on system.</w:t>
            </w:r>
          </w:p>
          <w:p w14:paraId="4EF1581D" w14:textId="1B2D7C96" w:rsidR="004A0023" w:rsidRPr="00946667" w:rsidRDefault="004A0023" w:rsidP="00946667">
            <w:pPr>
              <w:spacing w:before="60" w:after="60"/>
              <w:rPr>
                <w:rFonts w:ascii="Arial" w:hAnsi="Arial"/>
                <w:szCs w:val="24"/>
              </w:rPr>
            </w:pPr>
          </w:p>
        </w:tc>
      </w:tr>
    </w:tbl>
    <w:p w14:paraId="4D7EEA98" w14:textId="77777777" w:rsidR="00722D7F" w:rsidRPr="001B15C8" w:rsidRDefault="00722D7F" w:rsidP="00722D7F">
      <w:pPr>
        <w:rPr>
          <w:rFonts w:ascii="Arial" w:hAnsi="Arial"/>
          <w:color w:val="000000"/>
          <w:szCs w:val="24"/>
        </w:rPr>
      </w:pPr>
    </w:p>
    <w:p w14:paraId="18FA9533" w14:textId="03CA4F4D"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r w:rsidR="00C970EC">
        <w:rPr>
          <w:rFonts w:ascii="Arial" w:hAnsi="Arial"/>
          <w:b/>
          <w:color w:val="000000"/>
          <w:sz w:val="20"/>
        </w:rPr>
        <w:t xml:space="preserve"> and Preparation</w:t>
      </w:r>
    </w:p>
    <w:p w14:paraId="78924179" w14:textId="77777777" w:rsidR="00C970EC" w:rsidRDefault="00722D7F" w:rsidP="00C970EC">
      <w:pPr>
        <w:pStyle w:val="ListParagraph"/>
        <w:numPr>
          <w:ilvl w:val="0"/>
          <w:numId w:val="9"/>
        </w:numPr>
        <w:spacing w:after="180" w:line="264" w:lineRule="auto"/>
        <w:rPr>
          <w:rFonts w:ascii="Arial" w:hAnsi="Arial"/>
          <w:color w:val="000000"/>
          <w:sz w:val="20"/>
        </w:rPr>
      </w:pPr>
      <w:r w:rsidRPr="00C970EC">
        <w:rPr>
          <w:rFonts w:ascii="Arial" w:hAnsi="Arial"/>
          <w:color w:val="000000"/>
          <w:sz w:val="20"/>
        </w:rPr>
        <w:t xml:space="preserve">What student </w:t>
      </w:r>
      <w:r w:rsidRPr="00C970EC">
        <w:rPr>
          <w:rFonts w:ascii="Arial" w:hAnsi="Arial"/>
          <w:b/>
          <w:color w:val="000000"/>
          <w:sz w:val="20"/>
        </w:rPr>
        <w:t>needs, interests, and prior learning</w:t>
      </w:r>
      <w:r w:rsidRPr="00C970EC">
        <w:rPr>
          <w:rFonts w:ascii="Arial" w:hAnsi="Arial"/>
          <w:color w:val="000000"/>
          <w:sz w:val="20"/>
        </w:rPr>
        <w:t xml:space="preserve"> provide a foundation for this lesson? </w:t>
      </w:r>
    </w:p>
    <w:p w14:paraId="2B979D74" w14:textId="77777777" w:rsidR="00C970EC" w:rsidRDefault="00722D7F" w:rsidP="00C970EC">
      <w:pPr>
        <w:pStyle w:val="ListParagraph"/>
        <w:numPr>
          <w:ilvl w:val="0"/>
          <w:numId w:val="9"/>
        </w:numPr>
        <w:spacing w:after="180" w:line="264" w:lineRule="auto"/>
        <w:rPr>
          <w:rFonts w:ascii="Arial" w:hAnsi="Arial"/>
          <w:color w:val="000000"/>
          <w:sz w:val="20"/>
        </w:rPr>
      </w:pPr>
      <w:r w:rsidRPr="00C970EC">
        <w:rPr>
          <w:rFonts w:ascii="Arial" w:hAnsi="Arial"/>
          <w:color w:val="000000"/>
          <w:sz w:val="20"/>
        </w:rPr>
        <w:t xml:space="preserve">How can you find out if students have this foundation? </w:t>
      </w:r>
    </w:p>
    <w:p w14:paraId="603A800B" w14:textId="372F45DA" w:rsidR="00722D7F" w:rsidRPr="00C970EC" w:rsidRDefault="00722D7F" w:rsidP="00C970EC">
      <w:pPr>
        <w:pStyle w:val="ListParagraph"/>
        <w:numPr>
          <w:ilvl w:val="0"/>
          <w:numId w:val="9"/>
        </w:numPr>
        <w:spacing w:after="180" w:line="264" w:lineRule="auto"/>
        <w:rPr>
          <w:rFonts w:ascii="Arial" w:hAnsi="Arial"/>
          <w:color w:val="000000"/>
          <w:sz w:val="20"/>
        </w:rPr>
      </w:pPr>
      <w:r w:rsidRPr="00C970EC">
        <w:rPr>
          <w:rFonts w:ascii="Arial" w:hAnsi="Arial"/>
          <w:color w:val="000000"/>
          <w:sz w:val="20"/>
        </w:rPr>
        <w:t>What difficulties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59AD2D61" w14:textId="77777777" w:rsidTr="0034409A">
        <w:trPr>
          <w:trHeight w:hRule="exact" w:val="3835"/>
        </w:trPr>
        <w:tc>
          <w:tcPr>
            <w:tcW w:w="10296" w:type="dxa"/>
          </w:tcPr>
          <w:p w14:paraId="61ACA917" w14:textId="77777777" w:rsidR="00D54DEC" w:rsidRDefault="00E567DB" w:rsidP="00722D7F">
            <w:pPr>
              <w:spacing w:before="60" w:after="60"/>
              <w:rPr>
                <w:rFonts w:ascii="Arial" w:hAnsi="Arial"/>
                <w:szCs w:val="24"/>
              </w:rPr>
            </w:pPr>
            <w:r>
              <w:rPr>
                <w:rFonts w:ascii="Arial" w:hAnsi="Arial"/>
                <w:szCs w:val="24"/>
              </w:rPr>
              <w:t xml:space="preserve">Students </w:t>
            </w:r>
            <w:r w:rsidR="00346901">
              <w:rPr>
                <w:rFonts w:ascii="Arial" w:hAnsi="Arial"/>
                <w:szCs w:val="24"/>
              </w:rPr>
              <w:t xml:space="preserve">need </w:t>
            </w:r>
            <w:r w:rsidR="00C64398">
              <w:rPr>
                <w:rFonts w:ascii="Arial" w:hAnsi="Arial"/>
                <w:szCs w:val="24"/>
              </w:rPr>
              <w:t>to recall</w:t>
            </w:r>
            <w:r w:rsidR="00346901">
              <w:rPr>
                <w:rFonts w:ascii="Arial" w:hAnsi="Arial"/>
                <w:szCs w:val="24"/>
              </w:rPr>
              <w:t xml:space="preserve"> and review some of the knowledge they received in </w:t>
            </w:r>
            <w:proofErr w:type="gramStart"/>
            <w:r w:rsidR="00346901">
              <w:rPr>
                <w:rFonts w:ascii="Arial" w:hAnsi="Arial"/>
                <w:szCs w:val="24"/>
              </w:rPr>
              <w:t>4</w:t>
            </w:r>
            <w:r w:rsidR="00346901" w:rsidRPr="00346901">
              <w:rPr>
                <w:rFonts w:ascii="Arial" w:hAnsi="Arial"/>
                <w:szCs w:val="24"/>
                <w:vertAlign w:val="superscript"/>
              </w:rPr>
              <w:t>th</w:t>
            </w:r>
            <w:proofErr w:type="gramEnd"/>
            <w:r w:rsidR="00346901">
              <w:rPr>
                <w:rFonts w:ascii="Arial" w:hAnsi="Arial"/>
                <w:szCs w:val="24"/>
              </w:rPr>
              <w:t xml:space="preserve"> grade such as the basic</w:t>
            </w:r>
            <w:r w:rsidR="00346901" w:rsidRPr="00346901">
              <w:rPr>
                <w:rFonts w:ascii="Arial" w:hAnsi="Arial"/>
                <w:szCs w:val="24"/>
              </w:rPr>
              <w:t xml:space="preserve"> understanding </w:t>
            </w:r>
            <w:r w:rsidR="00346901">
              <w:rPr>
                <w:rFonts w:ascii="Arial" w:hAnsi="Arial"/>
                <w:szCs w:val="24"/>
              </w:rPr>
              <w:t xml:space="preserve">of </w:t>
            </w:r>
            <w:r w:rsidR="00346901" w:rsidRPr="00346901">
              <w:rPr>
                <w:rFonts w:ascii="Arial" w:hAnsi="Arial"/>
                <w:szCs w:val="24"/>
              </w:rPr>
              <w:t>the differences between animals and plants, basic plant and animal anatomy, and the concept of habitats.</w:t>
            </w:r>
            <w:r w:rsidR="00C8315C">
              <w:rPr>
                <w:rFonts w:ascii="Arial" w:hAnsi="Arial"/>
                <w:szCs w:val="24"/>
              </w:rPr>
              <w:t xml:space="preserve"> In addition, by </w:t>
            </w:r>
            <w:r w:rsidR="00D54DEC" w:rsidRPr="00D54DEC">
              <w:rPr>
                <w:rFonts w:ascii="Arial" w:hAnsi="Arial"/>
                <w:szCs w:val="24"/>
              </w:rPr>
              <w:t xml:space="preserve">using examples of familiar animals and plants, </w:t>
            </w:r>
            <w:r w:rsidR="00C64398">
              <w:rPr>
                <w:rFonts w:ascii="Arial" w:hAnsi="Arial"/>
                <w:szCs w:val="24"/>
              </w:rPr>
              <w:t>the lesson</w:t>
            </w:r>
            <w:r w:rsidR="007D673A">
              <w:rPr>
                <w:rFonts w:ascii="Arial" w:hAnsi="Arial"/>
                <w:szCs w:val="24"/>
              </w:rPr>
              <w:t xml:space="preserve"> will not only be</w:t>
            </w:r>
            <w:r w:rsidR="00C64398">
              <w:rPr>
                <w:rFonts w:ascii="Arial" w:hAnsi="Arial"/>
                <w:szCs w:val="24"/>
              </w:rPr>
              <w:t xml:space="preserve"> culturally relevant </w:t>
            </w:r>
            <w:r w:rsidR="00E5536C">
              <w:rPr>
                <w:rFonts w:ascii="Arial" w:hAnsi="Arial"/>
                <w:szCs w:val="24"/>
              </w:rPr>
              <w:t>but</w:t>
            </w:r>
            <w:r w:rsidR="00C64398">
              <w:rPr>
                <w:rFonts w:ascii="Arial" w:hAnsi="Arial"/>
                <w:szCs w:val="24"/>
              </w:rPr>
              <w:t xml:space="preserve"> of higher interest to </w:t>
            </w:r>
            <w:r w:rsidR="00E5536C">
              <w:rPr>
                <w:rFonts w:ascii="Arial" w:hAnsi="Arial"/>
                <w:szCs w:val="24"/>
              </w:rPr>
              <w:t xml:space="preserve">the </w:t>
            </w:r>
            <w:r w:rsidR="00C64398">
              <w:rPr>
                <w:rFonts w:ascii="Arial" w:hAnsi="Arial"/>
                <w:szCs w:val="24"/>
              </w:rPr>
              <w:t>students</w:t>
            </w:r>
            <w:r w:rsidR="00D54DEC" w:rsidRPr="00D54DEC">
              <w:rPr>
                <w:rFonts w:ascii="Arial" w:hAnsi="Arial"/>
                <w:szCs w:val="24"/>
              </w:rPr>
              <w:t xml:space="preserve">. </w:t>
            </w:r>
            <w:r w:rsidR="007815D9">
              <w:rPr>
                <w:rFonts w:ascii="Arial" w:hAnsi="Arial"/>
                <w:szCs w:val="24"/>
              </w:rPr>
              <w:t xml:space="preserve">Students’ interest will also </w:t>
            </w:r>
            <w:proofErr w:type="gramStart"/>
            <w:r w:rsidR="007815D9">
              <w:rPr>
                <w:rFonts w:ascii="Arial" w:hAnsi="Arial"/>
                <w:szCs w:val="24"/>
              </w:rPr>
              <w:t xml:space="preserve">be </w:t>
            </w:r>
            <w:r w:rsidR="00222EA3">
              <w:rPr>
                <w:rFonts w:ascii="Arial" w:hAnsi="Arial"/>
                <w:szCs w:val="24"/>
              </w:rPr>
              <w:t>elevated</w:t>
            </w:r>
            <w:proofErr w:type="gramEnd"/>
            <w:r w:rsidR="00222EA3">
              <w:rPr>
                <w:rFonts w:ascii="Arial" w:hAnsi="Arial"/>
                <w:szCs w:val="24"/>
              </w:rPr>
              <w:t xml:space="preserve"> with the</w:t>
            </w:r>
            <w:r w:rsidR="00D54DEC" w:rsidRPr="00D54DEC">
              <w:rPr>
                <w:rFonts w:ascii="Arial" w:hAnsi="Arial"/>
                <w:szCs w:val="24"/>
              </w:rPr>
              <w:t xml:space="preserve"> integrat</w:t>
            </w:r>
            <w:r w:rsidR="00222EA3">
              <w:rPr>
                <w:rFonts w:ascii="Arial" w:hAnsi="Arial"/>
                <w:szCs w:val="24"/>
              </w:rPr>
              <w:t>ion of</w:t>
            </w:r>
            <w:r w:rsidR="00D54DEC" w:rsidRPr="00D54DEC">
              <w:rPr>
                <w:rFonts w:ascii="Arial" w:hAnsi="Arial"/>
                <w:szCs w:val="24"/>
              </w:rPr>
              <w:t xml:space="preserve"> multimedia, such as</w:t>
            </w:r>
            <w:r w:rsidR="003120D0">
              <w:rPr>
                <w:rFonts w:ascii="Arial" w:hAnsi="Arial"/>
                <w:szCs w:val="24"/>
              </w:rPr>
              <w:t xml:space="preserve"> the </w:t>
            </w:r>
            <w:r w:rsidR="005F0EB3">
              <w:rPr>
                <w:rFonts w:ascii="Arial" w:hAnsi="Arial"/>
                <w:szCs w:val="24"/>
              </w:rPr>
              <w:t>included</w:t>
            </w:r>
            <w:r w:rsidR="00D54DEC" w:rsidRPr="00D54DEC">
              <w:rPr>
                <w:rFonts w:ascii="Arial" w:hAnsi="Arial"/>
                <w:szCs w:val="24"/>
              </w:rPr>
              <w:t xml:space="preserve"> videos</w:t>
            </w:r>
            <w:r w:rsidR="005F0EB3">
              <w:rPr>
                <w:rFonts w:ascii="Arial" w:hAnsi="Arial"/>
                <w:szCs w:val="24"/>
              </w:rPr>
              <w:t xml:space="preserve">, </w:t>
            </w:r>
            <w:r w:rsidR="00D54DEC" w:rsidRPr="00D54DEC">
              <w:rPr>
                <w:rFonts w:ascii="Arial" w:hAnsi="Arial"/>
                <w:szCs w:val="24"/>
              </w:rPr>
              <w:t>interactive activities</w:t>
            </w:r>
            <w:r w:rsidR="005F0EB3">
              <w:rPr>
                <w:rFonts w:ascii="Arial" w:hAnsi="Arial"/>
                <w:szCs w:val="24"/>
              </w:rPr>
              <w:t>, and opportunities for collaboration</w:t>
            </w:r>
            <w:r w:rsidR="007E48A4">
              <w:rPr>
                <w:rFonts w:ascii="Arial" w:hAnsi="Arial"/>
                <w:szCs w:val="24"/>
              </w:rPr>
              <w:t>.</w:t>
            </w:r>
          </w:p>
          <w:p w14:paraId="1C33161D" w14:textId="77777777" w:rsidR="00DA2A3D" w:rsidRDefault="00DA2A3D" w:rsidP="00722D7F">
            <w:pPr>
              <w:spacing w:before="60" w:after="60"/>
              <w:rPr>
                <w:rFonts w:ascii="Arial" w:hAnsi="Arial"/>
                <w:szCs w:val="24"/>
              </w:rPr>
            </w:pPr>
          </w:p>
          <w:p w14:paraId="5C1F289E" w14:textId="721A8232" w:rsidR="0034409A" w:rsidRDefault="00DA2A3D" w:rsidP="00722D7F">
            <w:pPr>
              <w:spacing w:before="60" w:after="60"/>
              <w:rPr>
                <w:rFonts w:ascii="Arial" w:hAnsi="Arial"/>
                <w:szCs w:val="24"/>
              </w:rPr>
            </w:pPr>
            <w:r>
              <w:rPr>
                <w:rFonts w:ascii="Arial" w:hAnsi="Arial"/>
                <w:szCs w:val="24"/>
              </w:rPr>
              <w:t xml:space="preserve">The prior learning can </w:t>
            </w:r>
            <w:proofErr w:type="gramStart"/>
            <w:r>
              <w:rPr>
                <w:rFonts w:ascii="Arial" w:hAnsi="Arial"/>
                <w:szCs w:val="24"/>
              </w:rPr>
              <w:t>be assessed</w:t>
            </w:r>
            <w:proofErr w:type="gramEnd"/>
            <w:r>
              <w:rPr>
                <w:rFonts w:ascii="Arial" w:hAnsi="Arial"/>
                <w:szCs w:val="24"/>
              </w:rPr>
              <w:t xml:space="preserve"> with </w:t>
            </w:r>
            <w:r w:rsidR="005439A2">
              <w:rPr>
                <w:rFonts w:ascii="Arial" w:hAnsi="Arial"/>
                <w:szCs w:val="24"/>
              </w:rPr>
              <w:t xml:space="preserve">a quick fact chart that will ask: </w:t>
            </w:r>
            <w:r w:rsidR="005439A2" w:rsidRPr="005439A2">
              <w:rPr>
                <w:rFonts w:ascii="Arial" w:hAnsi="Arial"/>
                <w:szCs w:val="24"/>
              </w:rPr>
              <w:t>What We KNOW</w:t>
            </w:r>
            <w:r w:rsidR="005439A2">
              <w:rPr>
                <w:rFonts w:ascii="Arial" w:hAnsi="Arial"/>
                <w:szCs w:val="24"/>
              </w:rPr>
              <w:t>?</w:t>
            </w:r>
            <w:r w:rsidR="005439A2" w:rsidRPr="005439A2">
              <w:rPr>
                <w:rFonts w:ascii="Arial" w:hAnsi="Arial"/>
                <w:szCs w:val="24"/>
              </w:rPr>
              <w:t xml:space="preserve"> Questions We Have</w:t>
            </w:r>
            <w:r w:rsidR="005439A2">
              <w:rPr>
                <w:rFonts w:ascii="Arial" w:hAnsi="Arial"/>
                <w:szCs w:val="24"/>
              </w:rPr>
              <w:t>?</w:t>
            </w:r>
            <w:r w:rsidR="005439A2" w:rsidRPr="005439A2">
              <w:rPr>
                <w:rFonts w:ascii="Arial" w:hAnsi="Arial"/>
                <w:szCs w:val="24"/>
              </w:rPr>
              <w:t xml:space="preserve"> What We LEARNED</w:t>
            </w:r>
            <w:r w:rsidR="005439A2">
              <w:rPr>
                <w:rFonts w:ascii="Arial" w:hAnsi="Arial"/>
                <w:szCs w:val="24"/>
              </w:rPr>
              <w:t>?</w:t>
            </w:r>
            <w:r w:rsidR="003807DD">
              <w:rPr>
                <w:rFonts w:ascii="Arial" w:hAnsi="Arial"/>
                <w:szCs w:val="24"/>
              </w:rPr>
              <w:t xml:space="preserve"> </w:t>
            </w:r>
            <w:r w:rsidR="009441FA">
              <w:rPr>
                <w:rFonts w:ascii="Arial" w:hAnsi="Arial"/>
                <w:szCs w:val="24"/>
              </w:rPr>
              <w:t xml:space="preserve">during the opening videos. </w:t>
            </w:r>
            <w:r w:rsidR="003807DD">
              <w:rPr>
                <w:rFonts w:ascii="Arial" w:hAnsi="Arial"/>
                <w:szCs w:val="24"/>
              </w:rPr>
              <w:t xml:space="preserve">Guiding questions will also serve </w:t>
            </w:r>
            <w:r w:rsidR="006A6B7C">
              <w:rPr>
                <w:rFonts w:ascii="Arial" w:hAnsi="Arial"/>
                <w:szCs w:val="24"/>
              </w:rPr>
              <w:t xml:space="preserve">as a quick check-in to gauge how </w:t>
            </w:r>
            <w:proofErr w:type="gramStart"/>
            <w:r w:rsidR="006A6B7C">
              <w:rPr>
                <w:rFonts w:ascii="Arial" w:hAnsi="Arial"/>
                <w:szCs w:val="24"/>
              </w:rPr>
              <w:t>much</w:t>
            </w:r>
            <w:proofErr w:type="gramEnd"/>
            <w:r w:rsidR="006A6B7C">
              <w:rPr>
                <w:rFonts w:ascii="Arial" w:hAnsi="Arial"/>
                <w:szCs w:val="24"/>
              </w:rPr>
              <w:t xml:space="preserve"> students remember from the previous grade. If </w:t>
            </w:r>
            <w:r w:rsidR="000052B6">
              <w:rPr>
                <w:rFonts w:ascii="Arial" w:hAnsi="Arial"/>
                <w:szCs w:val="24"/>
              </w:rPr>
              <w:t xml:space="preserve">students have </w:t>
            </w:r>
            <w:r w:rsidR="0034409A">
              <w:rPr>
                <w:rFonts w:ascii="Arial" w:hAnsi="Arial"/>
                <w:szCs w:val="24"/>
              </w:rPr>
              <w:t>difficulties</w:t>
            </w:r>
            <w:r w:rsidR="000052B6">
              <w:rPr>
                <w:rFonts w:ascii="Arial" w:hAnsi="Arial"/>
                <w:szCs w:val="24"/>
              </w:rPr>
              <w:t xml:space="preserve"> remembering, </w:t>
            </w:r>
            <w:proofErr w:type="gramStart"/>
            <w:r w:rsidR="0034409A">
              <w:rPr>
                <w:rFonts w:ascii="Arial" w:hAnsi="Arial"/>
                <w:szCs w:val="24"/>
              </w:rPr>
              <w:t>some</w:t>
            </w:r>
            <w:proofErr w:type="gramEnd"/>
            <w:r w:rsidR="0034409A">
              <w:rPr>
                <w:rFonts w:ascii="Arial" w:hAnsi="Arial"/>
                <w:szCs w:val="24"/>
              </w:rPr>
              <w:t xml:space="preserve"> reading comprehension activities and videos might help them recall that prior knowledge. </w:t>
            </w:r>
          </w:p>
          <w:p w14:paraId="3F4F20E1" w14:textId="222E0FC1" w:rsidR="00DA2A3D" w:rsidRPr="00D619D2" w:rsidRDefault="003115E2" w:rsidP="00722D7F">
            <w:pPr>
              <w:spacing w:before="60" w:after="60"/>
              <w:rPr>
                <w:rFonts w:ascii="Arial" w:hAnsi="Arial"/>
                <w:szCs w:val="24"/>
              </w:rPr>
            </w:pPr>
            <w:r>
              <w:rPr>
                <w:rFonts w:ascii="Arial" w:hAnsi="Arial"/>
                <w:szCs w:val="24"/>
              </w:rPr>
              <w:t xml:space="preserve"> </w:t>
            </w:r>
          </w:p>
        </w:tc>
      </w:tr>
    </w:tbl>
    <w:p w14:paraId="6CEF58CF" w14:textId="46A2AA8B" w:rsidR="00C970EC" w:rsidRDefault="00B22FB5" w:rsidP="00722D7F">
      <w:pPr>
        <w:spacing w:after="180" w:line="264" w:lineRule="auto"/>
        <w:rPr>
          <w:rFonts w:ascii="Arial" w:hAnsi="Arial"/>
          <w:sz w:val="20"/>
        </w:rPr>
      </w:pPr>
      <w:r w:rsidRPr="001F7E43">
        <w:rPr>
          <w:rFonts w:ascii="Arial" w:hAnsi="Arial"/>
          <w:b/>
          <w:color w:val="000000"/>
          <w:sz w:val="20"/>
        </w:rPr>
        <w:t>Management</w:t>
      </w:r>
      <w:r w:rsidR="00377892">
        <w:rPr>
          <w:rFonts w:ascii="Arial" w:hAnsi="Arial"/>
          <w:b/>
          <w:color w:val="000000"/>
          <w:sz w:val="20"/>
        </w:rPr>
        <w:t xml:space="preserve"> </w:t>
      </w:r>
      <w:r w:rsidR="00C970EC">
        <w:rPr>
          <w:rFonts w:ascii="Arial" w:hAnsi="Arial"/>
          <w:b/>
          <w:color w:val="000000"/>
          <w:sz w:val="20"/>
        </w:rPr>
        <w:t>--</w:t>
      </w:r>
      <w:r w:rsidRPr="001F7E43">
        <w:rPr>
          <w:rFonts w:ascii="Arial" w:hAnsi="Arial"/>
          <w:color w:val="000000"/>
          <w:sz w:val="20"/>
        </w:rPr>
        <w:t xml:space="preserve"> Describe</w:t>
      </w:r>
      <w:r w:rsidR="00722D7F" w:rsidRPr="001F7E43">
        <w:rPr>
          <w:rFonts w:ascii="Arial" w:hAnsi="Arial"/>
          <w:sz w:val="20"/>
        </w:rPr>
        <w:t xml:space="preserve"> the classroom management strategies </w:t>
      </w:r>
      <w:r w:rsidR="00377892" w:rsidRPr="001F7E43">
        <w:rPr>
          <w:rFonts w:ascii="Arial" w:hAnsi="Arial"/>
          <w:sz w:val="20"/>
        </w:rPr>
        <w:t>you will</w:t>
      </w:r>
      <w:r w:rsidR="00722D7F" w:rsidRPr="001F7E43">
        <w:rPr>
          <w:rFonts w:ascii="Arial" w:hAnsi="Arial"/>
          <w:sz w:val="20"/>
        </w:rPr>
        <w:t xml:space="preserve"> use to manage your students and the use of digital tools and resources. </w:t>
      </w:r>
    </w:p>
    <w:p w14:paraId="62DC00D1" w14:textId="77777777" w:rsidR="00C970EC" w:rsidRPr="00C970EC" w:rsidRDefault="00722D7F" w:rsidP="00C970EC">
      <w:pPr>
        <w:pStyle w:val="ListParagraph"/>
        <w:numPr>
          <w:ilvl w:val="0"/>
          <w:numId w:val="2"/>
        </w:numPr>
        <w:spacing w:after="180" w:line="264" w:lineRule="auto"/>
        <w:rPr>
          <w:rFonts w:ascii="Arial" w:hAnsi="Arial"/>
          <w:color w:val="000000"/>
          <w:sz w:val="20"/>
        </w:rPr>
      </w:pPr>
      <w:r w:rsidRPr="00C970EC">
        <w:rPr>
          <w:rFonts w:ascii="Arial" w:hAnsi="Arial"/>
          <w:sz w:val="20"/>
        </w:rPr>
        <w:t>How and where will your students work? (</w:t>
      </w:r>
      <w:r w:rsidR="00B22FB5" w:rsidRPr="00C970EC">
        <w:rPr>
          <w:rFonts w:ascii="Arial" w:hAnsi="Arial"/>
          <w:sz w:val="20"/>
        </w:rPr>
        <w:t>Small</w:t>
      </w:r>
      <w:r w:rsidRPr="00C970EC">
        <w:rPr>
          <w:rFonts w:ascii="Arial" w:hAnsi="Arial"/>
          <w:sz w:val="20"/>
        </w:rPr>
        <w:t xml:space="preserve"> groups, whole group, individuals, classroom, lab, </w:t>
      </w:r>
      <w:proofErr w:type="gramStart"/>
      <w:r w:rsidRPr="00C970EC">
        <w:rPr>
          <w:rFonts w:ascii="Arial" w:hAnsi="Arial"/>
          <w:sz w:val="20"/>
        </w:rPr>
        <w:t>etc.</w:t>
      </w:r>
      <w:proofErr w:type="gramEnd"/>
      <w:r w:rsidRPr="00C970EC">
        <w:rPr>
          <w:rFonts w:ascii="Arial" w:hAnsi="Arial"/>
          <w:sz w:val="20"/>
        </w:rPr>
        <w:t>)</w:t>
      </w:r>
    </w:p>
    <w:p w14:paraId="758301CC" w14:textId="77777777" w:rsidR="00C970EC" w:rsidRPr="00C970EC" w:rsidRDefault="00722D7F" w:rsidP="00C970EC">
      <w:pPr>
        <w:pStyle w:val="ListParagraph"/>
        <w:numPr>
          <w:ilvl w:val="0"/>
          <w:numId w:val="2"/>
        </w:numPr>
        <w:spacing w:after="180" w:line="264" w:lineRule="auto"/>
        <w:rPr>
          <w:rFonts w:ascii="Arial" w:hAnsi="Arial"/>
          <w:color w:val="000000"/>
          <w:sz w:val="20"/>
        </w:rPr>
      </w:pPr>
      <w:r w:rsidRPr="00C970EC">
        <w:rPr>
          <w:rFonts w:ascii="Arial" w:hAnsi="Arial"/>
          <w:sz w:val="20"/>
        </w:rPr>
        <w:t>What strategies will you use to achieve equitable access to the Internet while completing this lesson?</w:t>
      </w:r>
    </w:p>
    <w:p w14:paraId="2A3EE3E9" w14:textId="68C12ABC" w:rsidR="00C970EC" w:rsidRPr="00C970EC" w:rsidRDefault="00722D7F" w:rsidP="04036342">
      <w:pPr>
        <w:pStyle w:val="ListParagraph"/>
        <w:numPr>
          <w:ilvl w:val="0"/>
          <w:numId w:val="2"/>
        </w:numPr>
        <w:spacing w:after="180" w:line="264" w:lineRule="auto"/>
        <w:rPr>
          <w:rFonts w:ascii="Arial" w:hAnsi="Arial"/>
          <w:color w:val="000000"/>
          <w:sz w:val="20"/>
        </w:rPr>
      </w:pPr>
      <w:r w:rsidRPr="04036342">
        <w:rPr>
          <w:rFonts w:ascii="Arial" w:hAnsi="Arial"/>
          <w:sz w:val="20"/>
        </w:rPr>
        <w:t>Describe what technical issues might arise during the Internet lesson.</w:t>
      </w:r>
    </w:p>
    <w:p w14:paraId="2CE6B9BD" w14:textId="120AAE17" w:rsidR="00C970EC" w:rsidRPr="00C970EC" w:rsidRDefault="00722D7F" w:rsidP="04036342">
      <w:pPr>
        <w:pStyle w:val="ListParagraph"/>
        <w:numPr>
          <w:ilvl w:val="0"/>
          <w:numId w:val="2"/>
        </w:numPr>
        <w:spacing w:after="180" w:line="264" w:lineRule="auto"/>
        <w:rPr>
          <w:rFonts w:ascii="Arial" w:hAnsi="Arial"/>
          <w:color w:val="000000"/>
          <w:sz w:val="20"/>
        </w:rPr>
      </w:pPr>
      <w:r w:rsidRPr="04036342">
        <w:rPr>
          <w:rFonts w:ascii="Arial" w:hAnsi="Arial"/>
          <w:sz w:val="20"/>
        </w:rPr>
        <w:t xml:space="preserve">Explain how you </w:t>
      </w:r>
      <w:r w:rsidR="00C970EC" w:rsidRPr="04036342">
        <w:rPr>
          <w:rFonts w:ascii="Arial" w:hAnsi="Arial"/>
          <w:i/>
          <w:iCs/>
          <w:sz w:val="20"/>
        </w:rPr>
        <w:t>worked with students</w:t>
      </w:r>
      <w:r w:rsidR="00C970EC" w:rsidRPr="04036342">
        <w:rPr>
          <w:rFonts w:ascii="Arial" w:hAnsi="Arial"/>
          <w:sz w:val="20"/>
        </w:rPr>
        <w:t xml:space="preserve"> to </w:t>
      </w:r>
      <w:r w:rsidRPr="04036342">
        <w:rPr>
          <w:rFonts w:ascii="Arial" w:hAnsi="Arial"/>
          <w:sz w:val="20"/>
        </w:rPr>
        <w:t xml:space="preserve">resolve or </w:t>
      </w:r>
      <w:r w:rsidRPr="04036342">
        <w:rPr>
          <w:rFonts w:ascii="Arial" w:hAnsi="Arial"/>
          <w:b/>
          <w:bCs/>
          <w:sz w:val="20"/>
        </w:rPr>
        <w:t>trouble</w:t>
      </w:r>
      <w:r w:rsidR="00B22FB5" w:rsidRPr="04036342">
        <w:rPr>
          <w:rFonts w:ascii="Arial" w:hAnsi="Arial"/>
          <w:b/>
          <w:bCs/>
          <w:sz w:val="20"/>
        </w:rPr>
        <w:t>-</w:t>
      </w:r>
      <w:r w:rsidRPr="04036342">
        <w:rPr>
          <w:rFonts w:ascii="Arial" w:hAnsi="Arial"/>
          <w:b/>
          <w:bCs/>
          <w:sz w:val="20"/>
        </w:rPr>
        <w:t>shoot</w:t>
      </w:r>
      <w:r w:rsidRPr="04036342">
        <w:rPr>
          <w:rFonts w:ascii="Arial" w:hAnsi="Arial"/>
          <w:sz w:val="20"/>
        </w:rPr>
        <w:t xml:space="preserve"> them?</w:t>
      </w:r>
      <w:r w:rsidR="00B22FB5" w:rsidRPr="04036342">
        <w:rPr>
          <w:rFonts w:ascii="Arial" w:hAnsi="Arial"/>
          <w:sz w:val="20"/>
        </w:rPr>
        <w:t xml:space="preserve"> </w:t>
      </w:r>
      <w:r w:rsidR="00C970EC" w:rsidRPr="04036342">
        <w:rPr>
          <w:rFonts w:ascii="Arial" w:hAnsi="Arial"/>
          <w:sz w:val="20"/>
        </w:rPr>
        <w:t>(This meets part of ISTE standard 4.2.)</w:t>
      </w:r>
    </w:p>
    <w:p w14:paraId="5E6F9433" w14:textId="3DE8F408" w:rsidR="00722D7F" w:rsidRPr="00C970EC" w:rsidRDefault="00B22FB5" w:rsidP="00C970EC">
      <w:pPr>
        <w:pStyle w:val="ListParagraph"/>
        <w:numPr>
          <w:ilvl w:val="0"/>
          <w:numId w:val="2"/>
        </w:numPr>
        <w:spacing w:after="180" w:line="264" w:lineRule="auto"/>
        <w:rPr>
          <w:rFonts w:ascii="Arial" w:hAnsi="Arial"/>
          <w:color w:val="000000"/>
          <w:sz w:val="20"/>
        </w:rPr>
      </w:pPr>
      <w:r w:rsidRPr="00C970EC">
        <w:rPr>
          <w:rFonts w:ascii="Arial" w:hAnsi="Arial"/>
          <w:sz w:val="20"/>
        </w:rPr>
        <w:t xml:space="preserve">Please note: </w:t>
      </w:r>
      <w:proofErr w:type="gramStart"/>
      <w:r w:rsidRPr="00C970EC">
        <w:rPr>
          <w:rFonts w:ascii="Arial" w:hAnsi="Arial"/>
          <w:sz w:val="20"/>
        </w:rPr>
        <w:t>Trouble-shooting</w:t>
      </w:r>
      <w:proofErr w:type="gramEnd"/>
      <w:r w:rsidRPr="00C970EC">
        <w:rPr>
          <w:rFonts w:ascii="Arial" w:hAnsi="Arial"/>
          <w:sz w:val="20"/>
        </w:rPr>
        <w:t xml:space="preserve"> should occur prior to implementing the lesson as well as throughout the process. Be sure to indicate how you prepared for problems and work through the issues that occurred as you implemented and even after the lesson was completed</w:t>
      </w:r>
      <w:proofErr w:type="gramStart"/>
      <w:r w:rsidRPr="00C970EC">
        <w:rPr>
          <w:rFonts w:ascii="Arial" w:hAnsi="Arial"/>
          <w:sz w:val="20"/>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6EFD37DC" w14:textId="77777777" w:rsidTr="008F0B33">
        <w:trPr>
          <w:trHeight w:hRule="exact" w:val="5158"/>
        </w:trPr>
        <w:tc>
          <w:tcPr>
            <w:tcW w:w="10296" w:type="dxa"/>
          </w:tcPr>
          <w:p w14:paraId="2186B414" w14:textId="77777777" w:rsidR="00722D7F" w:rsidRDefault="004F1BEB" w:rsidP="00722D7F">
            <w:pPr>
              <w:spacing w:before="60" w:after="60"/>
              <w:rPr>
                <w:rFonts w:ascii="Arial" w:hAnsi="Arial"/>
                <w:szCs w:val="24"/>
              </w:rPr>
            </w:pPr>
            <w:r>
              <w:rPr>
                <w:rFonts w:ascii="Arial" w:hAnsi="Arial"/>
                <w:szCs w:val="24"/>
              </w:rPr>
              <w:t xml:space="preserve">The unit will provide students with opportunities to work in small </w:t>
            </w:r>
            <w:r w:rsidR="0027595C">
              <w:rPr>
                <w:rFonts w:ascii="Arial" w:hAnsi="Arial"/>
                <w:szCs w:val="24"/>
              </w:rPr>
              <w:t>groups</w:t>
            </w:r>
            <w:r>
              <w:rPr>
                <w:rFonts w:ascii="Arial" w:hAnsi="Arial"/>
                <w:szCs w:val="24"/>
              </w:rPr>
              <w:t>, whole group</w:t>
            </w:r>
            <w:r w:rsidR="00666A7C">
              <w:rPr>
                <w:rFonts w:ascii="Arial" w:hAnsi="Arial"/>
                <w:szCs w:val="24"/>
              </w:rPr>
              <w:t xml:space="preserve"> and individually. </w:t>
            </w:r>
            <w:r w:rsidR="003A5718">
              <w:rPr>
                <w:rFonts w:ascii="Arial" w:hAnsi="Arial"/>
                <w:szCs w:val="24"/>
              </w:rPr>
              <w:t xml:space="preserve">Their desks are arranged in groups of </w:t>
            </w:r>
            <w:proofErr w:type="gramStart"/>
            <w:r w:rsidR="003A5718">
              <w:rPr>
                <w:rFonts w:ascii="Arial" w:hAnsi="Arial"/>
                <w:szCs w:val="24"/>
              </w:rPr>
              <w:t>5</w:t>
            </w:r>
            <w:proofErr w:type="gramEnd"/>
            <w:r w:rsidR="003A5718">
              <w:rPr>
                <w:rFonts w:ascii="Arial" w:hAnsi="Arial"/>
                <w:szCs w:val="24"/>
              </w:rPr>
              <w:t>, but there are times when students are allowed to take their devices and work around the classroom</w:t>
            </w:r>
            <w:r w:rsidR="00171390">
              <w:rPr>
                <w:rFonts w:ascii="Arial" w:hAnsi="Arial"/>
                <w:szCs w:val="24"/>
              </w:rPr>
              <w:t xml:space="preserve">, such as the front carpet or small table in the back of the classroom. </w:t>
            </w:r>
          </w:p>
          <w:p w14:paraId="56A5608C" w14:textId="77777777" w:rsidR="00171390" w:rsidRDefault="00171390" w:rsidP="00722D7F">
            <w:pPr>
              <w:spacing w:before="60" w:after="60"/>
              <w:rPr>
                <w:rFonts w:ascii="Arial" w:hAnsi="Arial"/>
                <w:szCs w:val="24"/>
              </w:rPr>
            </w:pPr>
          </w:p>
          <w:p w14:paraId="6BF09D0E" w14:textId="77777777" w:rsidR="00255C0F" w:rsidRDefault="00171390" w:rsidP="00722D7F">
            <w:pPr>
              <w:spacing w:before="60" w:after="60"/>
              <w:rPr>
                <w:rFonts w:ascii="Arial" w:hAnsi="Arial"/>
                <w:szCs w:val="24"/>
              </w:rPr>
            </w:pPr>
            <w:r>
              <w:rPr>
                <w:rFonts w:ascii="Arial" w:hAnsi="Arial"/>
                <w:szCs w:val="24"/>
              </w:rPr>
              <w:t xml:space="preserve">Equitable access </w:t>
            </w:r>
            <w:r w:rsidR="004178DD">
              <w:rPr>
                <w:rFonts w:ascii="Arial" w:hAnsi="Arial"/>
                <w:szCs w:val="24"/>
              </w:rPr>
              <w:t xml:space="preserve">to the Internet </w:t>
            </w:r>
            <w:proofErr w:type="gramStart"/>
            <w:r>
              <w:rPr>
                <w:rFonts w:ascii="Arial" w:hAnsi="Arial"/>
                <w:szCs w:val="24"/>
              </w:rPr>
              <w:t>is achieved</w:t>
            </w:r>
            <w:proofErr w:type="gramEnd"/>
            <w:r>
              <w:rPr>
                <w:rFonts w:ascii="Arial" w:hAnsi="Arial"/>
                <w:szCs w:val="24"/>
              </w:rPr>
              <w:t xml:space="preserve"> through </w:t>
            </w:r>
            <w:r w:rsidR="004178DD">
              <w:rPr>
                <w:rFonts w:ascii="Arial" w:hAnsi="Arial"/>
                <w:szCs w:val="24"/>
              </w:rPr>
              <w:t xml:space="preserve">school issued devices. Every student </w:t>
            </w:r>
            <w:proofErr w:type="gramStart"/>
            <w:r w:rsidR="004178DD">
              <w:rPr>
                <w:rFonts w:ascii="Arial" w:hAnsi="Arial"/>
                <w:szCs w:val="24"/>
              </w:rPr>
              <w:t>is assigned</w:t>
            </w:r>
            <w:proofErr w:type="gramEnd"/>
            <w:r w:rsidR="004178DD">
              <w:rPr>
                <w:rFonts w:ascii="Arial" w:hAnsi="Arial"/>
                <w:szCs w:val="24"/>
              </w:rPr>
              <w:t xml:space="preserve"> his or her own laptop</w:t>
            </w:r>
            <w:r w:rsidR="00106FA1">
              <w:rPr>
                <w:rFonts w:ascii="Arial" w:hAnsi="Arial"/>
                <w:szCs w:val="24"/>
              </w:rPr>
              <w:t xml:space="preserve"> and </w:t>
            </w:r>
            <w:proofErr w:type="gramStart"/>
            <w:r w:rsidR="00106FA1">
              <w:rPr>
                <w:rFonts w:ascii="Arial" w:hAnsi="Arial"/>
                <w:szCs w:val="24"/>
              </w:rPr>
              <w:t>use</w:t>
            </w:r>
            <w:proofErr w:type="gramEnd"/>
            <w:r w:rsidR="00106FA1">
              <w:rPr>
                <w:rFonts w:ascii="Arial" w:hAnsi="Arial"/>
                <w:szCs w:val="24"/>
              </w:rPr>
              <w:t xml:space="preserve"> the</w:t>
            </w:r>
            <w:r w:rsidR="004178DD">
              <w:rPr>
                <w:rFonts w:ascii="Arial" w:hAnsi="Arial"/>
                <w:szCs w:val="24"/>
              </w:rPr>
              <w:t xml:space="preserve"> single sign-on </w:t>
            </w:r>
            <w:r w:rsidR="00106FA1">
              <w:rPr>
                <w:rFonts w:ascii="Arial" w:hAnsi="Arial"/>
                <w:szCs w:val="24"/>
              </w:rPr>
              <w:t xml:space="preserve">option. If a technical issue arises that I </w:t>
            </w:r>
            <w:proofErr w:type="gramStart"/>
            <w:r w:rsidR="00106FA1">
              <w:rPr>
                <w:rFonts w:ascii="Arial" w:hAnsi="Arial"/>
                <w:szCs w:val="24"/>
              </w:rPr>
              <w:t>can not</w:t>
            </w:r>
            <w:proofErr w:type="gramEnd"/>
            <w:r w:rsidR="00106FA1">
              <w:rPr>
                <w:rFonts w:ascii="Arial" w:hAnsi="Arial"/>
                <w:szCs w:val="24"/>
              </w:rPr>
              <w:t xml:space="preserve"> address, students can see the media specialist for support and / or to receive a loaner while their device gets serviced. </w:t>
            </w:r>
          </w:p>
          <w:p w14:paraId="34B0DC1C" w14:textId="77777777" w:rsidR="00255C0F" w:rsidRDefault="00255C0F" w:rsidP="00722D7F">
            <w:pPr>
              <w:spacing w:before="60" w:after="60"/>
              <w:rPr>
                <w:rFonts w:ascii="Arial" w:hAnsi="Arial"/>
                <w:szCs w:val="24"/>
              </w:rPr>
            </w:pPr>
          </w:p>
          <w:p w14:paraId="3C567D38" w14:textId="2870C9C6" w:rsidR="00171390" w:rsidRDefault="00255C0F" w:rsidP="00722D7F">
            <w:pPr>
              <w:spacing w:before="60" w:after="60"/>
              <w:rPr>
                <w:rFonts w:ascii="Arial" w:hAnsi="Arial"/>
                <w:szCs w:val="24"/>
              </w:rPr>
            </w:pPr>
            <w:r>
              <w:rPr>
                <w:rFonts w:ascii="Arial" w:hAnsi="Arial"/>
                <w:szCs w:val="24"/>
              </w:rPr>
              <w:t xml:space="preserve">Throughout the school year, students have practiced different trouble-shooting </w:t>
            </w:r>
            <w:r w:rsidR="00E32C45">
              <w:rPr>
                <w:rFonts w:ascii="Arial" w:hAnsi="Arial"/>
                <w:szCs w:val="24"/>
              </w:rPr>
              <w:t>s</w:t>
            </w:r>
            <w:r w:rsidR="00AA5E7E">
              <w:rPr>
                <w:rFonts w:ascii="Arial" w:hAnsi="Arial"/>
                <w:szCs w:val="24"/>
              </w:rPr>
              <w:t xml:space="preserve">trategies. From waiting for the computer to be completely </w:t>
            </w:r>
            <w:r w:rsidR="004C0E39">
              <w:rPr>
                <w:rFonts w:ascii="Arial" w:hAnsi="Arial"/>
                <w:szCs w:val="24"/>
              </w:rPr>
              <w:t xml:space="preserve">loaded prior to opening </w:t>
            </w:r>
            <w:r w:rsidR="009F4F21">
              <w:rPr>
                <w:rFonts w:ascii="Arial" w:hAnsi="Arial"/>
                <w:szCs w:val="24"/>
              </w:rPr>
              <w:t>an application</w:t>
            </w:r>
            <w:r w:rsidR="004C0E39">
              <w:rPr>
                <w:rFonts w:ascii="Arial" w:hAnsi="Arial"/>
                <w:szCs w:val="24"/>
              </w:rPr>
              <w:t xml:space="preserve">, to checking on district updates and updating the computer as needed, to </w:t>
            </w:r>
            <w:r w:rsidR="009F4F21">
              <w:rPr>
                <w:rFonts w:ascii="Arial" w:hAnsi="Arial"/>
                <w:szCs w:val="24"/>
              </w:rPr>
              <w:t xml:space="preserve">closing out window tabs that are not being used, to trying different browser, </w:t>
            </w:r>
            <w:r w:rsidR="00704175">
              <w:rPr>
                <w:rFonts w:ascii="Arial" w:hAnsi="Arial"/>
                <w:szCs w:val="24"/>
              </w:rPr>
              <w:t xml:space="preserve">to </w:t>
            </w:r>
            <w:r w:rsidR="009F4F21">
              <w:rPr>
                <w:rFonts w:ascii="Arial" w:hAnsi="Arial"/>
                <w:szCs w:val="24"/>
              </w:rPr>
              <w:t>restarting and shutting down devices</w:t>
            </w:r>
            <w:r w:rsidR="00704175">
              <w:rPr>
                <w:rFonts w:ascii="Arial" w:hAnsi="Arial"/>
                <w:szCs w:val="24"/>
              </w:rPr>
              <w:t xml:space="preserve">, to name a few. A </w:t>
            </w:r>
            <w:hyperlink r:id="rId15" w:history="1">
              <w:r w:rsidR="00A20663" w:rsidRPr="008F0B33">
                <w:rPr>
                  <w:rStyle w:val="Hyperlink"/>
                  <w:rFonts w:ascii="Arial" w:hAnsi="Arial"/>
                  <w:szCs w:val="24"/>
                </w:rPr>
                <w:t>Student Laptop Care</w:t>
              </w:r>
            </w:hyperlink>
            <w:r w:rsidR="00A20663">
              <w:rPr>
                <w:rFonts w:ascii="Arial" w:hAnsi="Arial"/>
                <w:szCs w:val="24"/>
              </w:rPr>
              <w:t xml:space="preserve"> poster</w:t>
            </w:r>
            <w:r w:rsidR="00523926">
              <w:rPr>
                <w:rFonts w:ascii="Arial" w:hAnsi="Arial"/>
                <w:szCs w:val="24"/>
              </w:rPr>
              <w:t xml:space="preserve"> and a </w:t>
            </w:r>
            <w:hyperlink r:id="rId16" w:history="1">
              <w:r w:rsidR="00523926" w:rsidRPr="006F082A">
                <w:rPr>
                  <w:rStyle w:val="Hyperlink"/>
                  <w:rFonts w:ascii="Arial" w:hAnsi="Arial"/>
                  <w:szCs w:val="24"/>
                </w:rPr>
                <w:t>Student Support</w:t>
              </w:r>
            </w:hyperlink>
            <w:r w:rsidR="00523926" w:rsidRPr="00523926">
              <w:rPr>
                <w:rFonts w:ascii="Arial" w:hAnsi="Arial"/>
                <w:szCs w:val="24"/>
              </w:rPr>
              <w:t xml:space="preserve"> </w:t>
            </w:r>
            <w:r w:rsidR="00523926">
              <w:rPr>
                <w:rFonts w:ascii="Arial" w:hAnsi="Arial"/>
                <w:szCs w:val="24"/>
              </w:rPr>
              <w:t>p</w:t>
            </w:r>
            <w:r w:rsidR="00523926" w:rsidRPr="00523926">
              <w:rPr>
                <w:rFonts w:ascii="Arial" w:hAnsi="Arial"/>
                <w:szCs w:val="24"/>
              </w:rPr>
              <w:t>oster</w:t>
            </w:r>
            <w:r w:rsidR="00A20663">
              <w:rPr>
                <w:rFonts w:ascii="Arial" w:hAnsi="Arial"/>
                <w:szCs w:val="24"/>
              </w:rPr>
              <w:t xml:space="preserve"> </w:t>
            </w:r>
            <w:r w:rsidR="00855037">
              <w:rPr>
                <w:rFonts w:ascii="Arial" w:hAnsi="Arial"/>
                <w:szCs w:val="24"/>
              </w:rPr>
              <w:t>are</w:t>
            </w:r>
            <w:r w:rsidR="00A20663">
              <w:rPr>
                <w:rFonts w:ascii="Arial" w:hAnsi="Arial"/>
                <w:szCs w:val="24"/>
              </w:rPr>
              <w:t xml:space="preserve"> </w:t>
            </w:r>
            <w:r w:rsidR="008F0B33">
              <w:rPr>
                <w:rFonts w:ascii="Arial" w:hAnsi="Arial"/>
                <w:szCs w:val="24"/>
              </w:rPr>
              <w:t xml:space="preserve">on display by the laptop cart for students to reference. </w:t>
            </w:r>
            <w:r w:rsidR="00704175">
              <w:rPr>
                <w:rFonts w:ascii="Arial" w:hAnsi="Arial"/>
                <w:szCs w:val="24"/>
              </w:rPr>
              <w:t xml:space="preserve"> </w:t>
            </w:r>
            <w:r w:rsidR="004178DD">
              <w:rPr>
                <w:rFonts w:ascii="Arial" w:hAnsi="Arial"/>
                <w:szCs w:val="24"/>
              </w:rPr>
              <w:t xml:space="preserve"> </w:t>
            </w:r>
            <w:r w:rsidR="00171390">
              <w:rPr>
                <w:rFonts w:ascii="Arial" w:hAnsi="Arial"/>
                <w:szCs w:val="24"/>
              </w:rPr>
              <w:t xml:space="preserve"> </w:t>
            </w:r>
          </w:p>
          <w:p w14:paraId="79954822" w14:textId="44C11135" w:rsidR="008F0B33" w:rsidRPr="00847608" w:rsidRDefault="008F0B33" w:rsidP="00722D7F">
            <w:pPr>
              <w:spacing w:before="60" w:after="60"/>
              <w:rPr>
                <w:rFonts w:ascii="Arial" w:hAnsi="Arial"/>
                <w:szCs w:val="24"/>
              </w:rPr>
            </w:pPr>
          </w:p>
        </w:tc>
      </w:tr>
    </w:tbl>
    <w:p w14:paraId="0354E857" w14:textId="77777777" w:rsidR="00722D7F" w:rsidRPr="001B15C8" w:rsidRDefault="00722D7F" w:rsidP="00722D7F">
      <w:pPr>
        <w:rPr>
          <w:rFonts w:ascii="Arial" w:hAnsi="Arial"/>
          <w:color w:val="000000"/>
          <w:szCs w:val="24"/>
        </w:rPr>
      </w:pPr>
    </w:p>
    <w:p w14:paraId="408578CF" w14:textId="77777777" w:rsidR="00C970EC"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w:t>
      </w:r>
    </w:p>
    <w:p w14:paraId="3D817C5D" w14:textId="77777777" w:rsidR="00C970EC" w:rsidRDefault="00722D7F" w:rsidP="00C970EC">
      <w:pPr>
        <w:pStyle w:val="ListParagraph"/>
        <w:numPr>
          <w:ilvl w:val="0"/>
          <w:numId w:val="3"/>
        </w:numPr>
        <w:tabs>
          <w:tab w:val="left" w:pos="0"/>
        </w:tabs>
        <w:spacing w:after="180" w:line="264" w:lineRule="auto"/>
        <w:rPr>
          <w:rFonts w:ascii="Arial" w:hAnsi="Arial"/>
          <w:sz w:val="20"/>
        </w:rPr>
      </w:pPr>
      <w:r w:rsidRPr="00C970EC">
        <w:rPr>
          <w:rFonts w:ascii="Arial" w:hAnsi="Arial"/>
          <w:sz w:val="20"/>
        </w:rPr>
        <w:t>How will your learning environment support these activities? What is your role? What are the students' roles in the lesson?</w:t>
      </w:r>
    </w:p>
    <w:p w14:paraId="03528FE6" w14:textId="3D749B60" w:rsidR="00C970EC" w:rsidRDefault="00722D7F" w:rsidP="00C970EC">
      <w:pPr>
        <w:pStyle w:val="ListParagraph"/>
        <w:numPr>
          <w:ilvl w:val="0"/>
          <w:numId w:val="3"/>
        </w:numPr>
        <w:tabs>
          <w:tab w:val="left" w:pos="0"/>
        </w:tabs>
        <w:spacing w:after="180" w:line="264" w:lineRule="auto"/>
        <w:rPr>
          <w:rFonts w:ascii="Arial" w:hAnsi="Arial"/>
          <w:sz w:val="20"/>
        </w:rPr>
      </w:pPr>
      <w:r w:rsidRPr="00C970EC">
        <w:rPr>
          <w:rFonts w:ascii="Arial" w:hAnsi="Arial"/>
          <w:sz w:val="20"/>
        </w:rPr>
        <w:t xml:space="preserve">How can you ensure </w:t>
      </w:r>
      <w:r w:rsidRPr="00C970EC">
        <w:rPr>
          <w:rFonts w:ascii="Arial" w:hAnsi="Arial"/>
          <w:b/>
          <w:sz w:val="20"/>
        </w:rPr>
        <w:t>higher order thinking at the analysis, evaluation, or creativity levels of Bloom’s Taxonomy</w:t>
      </w:r>
      <w:proofErr w:type="gramStart"/>
      <w:r w:rsidRPr="00C970EC">
        <w:rPr>
          <w:rFonts w:ascii="Arial" w:hAnsi="Arial"/>
          <w:sz w:val="20"/>
        </w:rPr>
        <w:t xml:space="preserve">?  </w:t>
      </w:r>
      <w:proofErr w:type="gramEnd"/>
    </w:p>
    <w:p w14:paraId="3AF53638" w14:textId="36E78EF4" w:rsidR="00C970EC" w:rsidRDefault="00722D7F" w:rsidP="00C970EC">
      <w:pPr>
        <w:pStyle w:val="ListParagraph"/>
        <w:numPr>
          <w:ilvl w:val="0"/>
          <w:numId w:val="3"/>
        </w:numPr>
        <w:tabs>
          <w:tab w:val="left" w:pos="0"/>
        </w:tabs>
        <w:spacing w:after="180" w:line="264" w:lineRule="auto"/>
        <w:rPr>
          <w:rFonts w:ascii="Arial" w:hAnsi="Arial"/>
          <w:sz w:val="20"/>
        </w:rPr>
      </w:pPr>
      <w:r w:rsidRPr="00C970EC">
        <w:rPr>
          <w:rFonts w:ascii="Arial" w:hAnsi="Arial"/>
          <w:sz w:val="20"/>
        </w:rPr>
        <w:t xml:space="preserve">How can </w:t>
      </w:r>
      <w:r w:rsidR="00377892" w:rsidRPr="00C970EC">
        <w:rPr>
          <w:rFonts w:ascii="Arial" w:hAnsi="Arial"/>
          <w:sz w:val="20"/>
        </w:rPr>
        <w:t>technology</w:t>
      </w:r>
      <w:r w:rsidRPr="00C970EC">
        <w:rPr>
          <w:rFonts w:ascii="Arial" w:hAnsi="Arial"/>
          <w:sz w:val="20"/>
        </w:rPr>
        <w:t xml:space="preserve"> support your teaching? </w:t>
      </w:r>
    </w:p>
    <w:p w14:paraId="37DD57CE" w14:textId="77777777" w:rsidR="00C970EC" w:rsidRDefault="00722D7F" w:rsidP="00C970EC">
      <w:pPr>
        <w:pStyle w:val="ListParagraph"/>
        <w:numPr>
          <w:ilvl w:val="0"/>
          <w:numId w:val="3"/>
        </w:numPr>
        <w:tabs>
          <w:tab w:val="left" w:pos="0"/>
        </w:tabs>
        <w:spacing w:after="180" w:line="264" w:lineRule="auto"/>
        <w:rPr>
          <w:rFonts w:ascii="Arial" w:hAnsi="Arial"/>
          <w:sz w:val="20"/>
        </w:rPr>
      </w:pPr>
      <w:r w:rsidRPr="00C970EC">
        <w:rPr>
          <w:rFonts w:ascii="Arial" w:hAnsi="Arial"/>
          <w:sz w:val="20"/>
        </w:rPr>
        <w:t xml:space="preserve">What authentic, relevant, and meaningful learning activities and tasks will your students complete? </w:t>
      </w:r>
    </w:p>
    <w:p w14:paraId="25E42AF4" w14:textId="77777777" w:rsidR="00C970EC" w:rsidRDefault="00722D7F" w:rsidP="00C970EC">
      <w:pPr>
        <w:pStyle w:val="ListParagraph"/>
        <w:numPr>
          <w:ilvl w:val="0"/>
          <w:numId w:val="3"/>
        </w:numPr>
        <w:tabs>
          <w:tab w:val="left" w:pos="0"/>
        </w:tabs>
        <w:spacing w:after="180" w:line="264" w:lineRule="auto"/>
        <w:rPr>
          <w:rFonts w:ascii="Arial" w:hAnsi="Arial"/>
          <w:sz w:val="20"/>
        </w:rPr>
      </w:pPr>
      <w:r w:rsidRPr="00C970EC">
        <w:rPr>
          <w:rFonts w:ascii="Arial" w:hAnsi="Arial"/>
          <w:sz w:val="20"/>
        </w:rPr>
        <w:t xml:space="preserve">How will they build knowledge and skills? </w:t>
      </w:r>
    </w:p>
    <w:p w14:paraId="5815DD76" w14:textId="77777777" w:rsidR="00C970EC" w:rsidRDefault="00722D7F" w:rsidP="00C970EC">
      <w:pPr>
        <w:pStyle w:val="ListParagraph"/>
        <w:numPr>
          <w:ilvl w:val="0"/>
          <w:numId w:val="3"/>
        </w:numPr>
        <w:tabs>
          <w:tab w:val="left" w:pos="0"/>
        </w:tabs>
        <w:spacing w:after="180" w:line="264" w:lineRule="auto"/>
        <w:rPr>
          <w:rFonts w:ascii="Arial" w:hAnsi="Arial"/>
          <w:sz w:val="20"/>
        </w:rPr>
      </w:pPr>
      <w:r w:rsidRPr="00C970EC">
        <w:rPr>
          <w:rFonts w:ascii="Arial" w:hAnsi="Arial"/>
          <w:sz w:val="20"/>
        </w:rPr>
        <w:t xml:space="preserve">How will students use digital tools and resources to </w:t>
      </w:r>
      <w:r w:rsidRPr="00C970EC">
        <w:rPr>
          <w:rFonts w:ascii="Arial" w:hAnsi="Arial"/>
          <w:b/>
          <w:sz w:val="20"/>
        </w:rPr>
        <w:t>communicate and collaborate</w:t>
      </w:r>
      <w:r w:rsidRPr="00C970EC">
        <w:rPr>
          <w:rFonts w:ascii="Arial" w:hAnsi="Arial"/>
          <w:sz w:val="20"/>
        </w:rPr>
        <w:t xml:space="preserve"> with each other and others</w:t>
      </w:r>
      <w:proofErr w:type="gramStart"/>
      <w:r w:rsidRPr="00C970EC">
        <w:rPr>
          <w:rFonts w:ascii="Arial" w:hAnsi="Arial"/>
          <w:sz w:val="20"/>
        </w:rPr>
        <w:t xml:space="preserve">?  </w:t>
      </w:r>
      <w:proofErr w:type="gramEnd"/>
    </w:p>
    <w:p w14:paraId="6B61F6FE" w14:textId="3D50994C" w:rsidR="00722D7F" w:rsidRPr="00C970EC" w:rsidRDefault="00722D7F" w:rsidP="00C970EC">
      <w:pPr>
        <w:pStyle w:val="ListParagraph"/>
        <w:numPr>
          <w:ilvl w:val="0"/>
          <w:numId w:val="3"/>
        </w:numPr>
        <w:tabs>
          <w:tab w:val="left" w:pos="0"/>
        </w:tabs>
        <w:spacing w:after="180" w:line="264" w:lineRule="auto"/>
        <w:rPr>
          <w:rFonts w:ascii="Arial" w:hAnsi="Arial"/>
          <w:sz w:val="20"/>
        </w:rPr>
      </w:pPr>
      <w:r w:rsidRPr="00C970EC">
        <w:rPr>
          <w:rFonts w:ascii="Arial" w:hAnsi="Arial"/>
          <w:sz w:val="20"/>
        </w:rPr>
        <w:t>How will you facilitate the collaboration?</w:t>
      </w:r>
    </w:p>
    <w:p w14:paraId="284D609E" w14:textId="77777777"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46C92F0F" w14:textId="77777777" w:rsidTr="00E072B3">
        <w:trPr>
          <w:trHeight w:hRule="exact" w:val="9550"/>
        </w:trPr>
        <w:tc>
          <w:tcPr>
            <w:tcW w:w="10296" w:type="dxa"/>
          </w:tcPr>
          <w:p w14:paraId="3FD670FA" w14:textId="3002C070" w:rsidR="003A39EE" w:rsidRDefault="003A39EE" w:rsidP="00722D7F">
            <w:pPr>
              <w:spacing w:before="60" w:after="60"/>
              <w:rPr>
                <w:rFonts w:ascii="Arial" w:hAnsi="Arial"/>
                <w:szCs w:val="24"/>
              </w:rPr>
            </w:pPr>
            <w:r>
              <w:rPr>
                <w:rFonts w:ascii="Arial" w:hAnsi="Arial"/>
                <w:szCs w:val="24"/>
              </w:rPr>
              <w:t>The lesson</w:t>
            </w:r>
            <w:r w:rsidR="00813508">
              <w:rPr>
                <w:rFonts w:ascii="Arial" w:hAnsi="Arial"/>
                <w:szCs w:val="24"/>
              </w:rPr>
              <w:t xml:space="preserve"> plan</w:t>
            </w:r>
            <w:r>
              <w:rPr>
                <w:rFonts w:ascii="Arial" w:hAnsi="Arial"/>
                <w:szCs w:val="24"/>
              </w:rPr>
              <w:t xml:space="preserve"> follow</w:t>
            </w:r>
            <w:r w:rsidR="00813508">
              <w:rPr>
                <w:rFonts w:ascii="Arial" w:hAnsi="Arial"/>
                <w:szCs w:val="24"/>
              </w:rPr>
              <w:t>s</w:t>
            </w:r>
            <w:r>
              <w:rPr>
                <w:rFonts w:ascii="Arial" w:hAnsi="Arial"/>
                <w:szCs w:val="24"/>
              </w:rPr>
              <w:t xml:space="preserve"> the format</w:t>
            </w:r>
            <w:r w:rsidR="00AA4C93">
              <w:rPr>
                <w:rFonts w:ascii="Arial" w:hAnsi="Arial"/>
                <w:szCs w:val="24"/>
              </w:rPr>
              <w:t xml:space="preserve"> seen below. </w:t>
            </w:r>
            <w:r w:rsidR="00AA4C93">
              <w:rPr>
                <w:rFonts w:ascii="Arial" w:hAnsi="Arial"/>
                <w:szCs w:val="24"/>
              </w:rPr>
              <w:t xml:space="preserve">Within this format there are </w:t>
            </w:r>
            <w:proofErr w:type="gramStart"/>
            <w:r w:rsidR="00AA4C93">
              <w:rPr>
                <w:rFonts w:ascii="Arial" w:hAnsi="Arial"/>
                <w:szCs w:val="24"/>
              </w:rPr>
              <w:t>numerous</w:t>
            </w:r>
            <w:proofErr w:type="gramEnd"/>
            <w:r w:rsidR="00AA4C93">
              <w:rPr>
                <w:rFonts w:ascii="Arial" w:hAnsi="Arial"/>
                <w:szCs w:val="24"/>
              </w:rPr>
              <w:t xml:space="preserve"> different rese</w:t>
            </w:r>
            <w:r w:rsidR="00AA4C93">
              <w:rPr>
                <w:rFonts w:ascii="Arial" w:hAnsi="Arial"/>
                <w:szCs w:val="24"/>
              </w:rPr>
              <w:t xml:space="preserve">arch-based instructional strategies </w:t>
            </w:r>
            <w:r w:rsidR="00666568">
              <w:rPr>
                <w:rFonts w:ascii="Arial" w:hAnsi="Arial"/>
                <w:szCs w:val="24"/>
              </w:rPr>
              <w:t xml:space="preserve">embedded in the learning environment. </w:t>
            </w:r>
          </w:p>
          <w:p w14:paraId="453FEF7E" w14:textId="77777777" w:rsidR="00722D7F" w:rsidRDefault="003A39EE" w:rsidP="003A39EE">
            <w:pPr>
              <w:pStyle w:val="ListParagraph"/>
              <w:numPr>
                <w:ilvl w:val="0"/>
                <w:numId w:val="19"/>
              </w:numPr>
              <w:spacing w:before="60" w:after="60"/>
              <w:rPr>
                <w:rFonts w:ascii="Arial" w:hAnsi="Arial"/>
                <w:szCs w:val="24"/>
              </w:rPr>
            </w:pPr>
            <w:r>
              <w:rPr>
                <w:rFonts w:ascii="Arial" w:hAnsi="Arial"/>
                <w:szCs w:val="24"/>
              </w:rPr>
              <w:t xml:space="preserve">Opening / </w:t>
            </w:r>
            <w:r w:rsidR="000F5AED">
              <w:rPr>
                <w:rFonts w:ascii="Arial" w:hAnsi="Arial"/>
                <w:szCs w:val="24"/>
              </w:rPr>
              <w:t>Question Board or Opening / Mini Lesson</w:t>
            </w:r>
          </w:p>
          <w:p w14:paraId="036AD063" w14:textId="3F3B29F1" w:rsidR="00666568" w:rsidRDefault="00183232" w:rsidP="00183232">
            <w:pPr>
              <w:pStyle w:val="ListParagraph"/>
              <w:numPr>
                <w:ilvl w:val="1"/>
                <w:numId w:val="19"/>
              </w:numPr>
              <w:spacing w:before="60" w:after="60"/>
              <w:rPr>
                <w:rFonts w:ascii="Arial" w:hAnsi="Arial"/>
                <w:szCs w:val="24"/>
              </w:rPr>
            </w:pPr>
            <w:r>
              <w:rPr>
                <w:rFonts w:ascii="Arial" w:hAnsi="Arial"/>
                <w:szCs w:val="24"/>
              </w:rPr>
              <w:t xml:space="preserve">Direct </w:t>
            </w:r>
            <w:r w:rsidR="00551AFB">
              <w:rPr>
                <w:rFonts w:ascii="Arial" w:hAnsi="Arial"/>
                <w:szCs w:val="24"/>
              </w:rPr>
              <w:t>I</w:t>
            </w:r>
            <w:r>
              <w:rPr>
                <w:rFonts w:ascii="Arial" w:hAnsi="Arial"/>
                <w:szCs w:val="24"/>
              </w:rPr>
              <w:t xml:space="preserve">nstruction </w:t>
            </w:r>
            <w:r w:rsidR="00700679">
              <w:rPr>
                <w:rFonts w:ascii="Arial" w:hAnsi="Arial"/>
                <w:szCs w:val="24"/>
              </w:rPr>
              <w:t xml:space="preserve">– students </w:t>
            </w:r>
            <w:proofErr w:type="gramStart"/>
            <w:r w:rsidR="00700679">
              <w:rPr>
                <w:rFonts w:ascii="Arial" w:hAnsi="Arial"/>
                <w:szCs w:val="24"/>
              </w:rPr>
              <w:t>are explicitly taught</w:t>
            </w:r>
            <w:proofErr w:type="gramEnd"/>
            <w:r w:rsidR="00700679">
              <w:rPr>
                <w:rFonts w:ascii="Arial" w:hAnsi="Arial"/>
                <w:szCs w:val="24"/>
              </w:rPr>
              <w:t xml:space="preserve"> the content</w:t>
            </w:r>
            <w:r w:rsidR="00881F59">
              <w:rPr>
                <w:rFonts w:ascii="Arial" w:hAnsi="Arial"/>
                <w:szCs w:val="24"/>
              </w:rPr>
              <w:t xml:space="preserve"> through lectures using PowerPoint presentations and videos</w:t>
            </w:r>
          </w:p>
          <w:p w14:paraId="336A2E87" w14:textId="37FD6288" w:rsidR="00551AFB" w:rsidRPr="00666568" w:rsidRDefault="00551AFB" w:rsidP="00183232">
            <w:pPr>
              <w:pStyle w:val="ListParagraph"/>
              <w:numPr>
                <w:ilvl w:val="1"/>
                <w:numId w:val="19"/>
              </w:numPr>
              <w:spacing w:before="60" w:after="60"/>
              <w:rPr>
                <w:rFonts w:ascii="Arial" w:hAnsi="Arial"/>
                <w:szCs w:val="24"/>
              </w:rPr>
            </w:pPr>
            <w:r>
              <w:rPr>
                <w:rFonts w:ascii="Arial" w:hAnsi="Arial"/>
                <w:szCs w:val="24"/>
              </w:rPr>
              <w:t xml:space="preserve">Differentiated Instruction </w:t>
            </w:r>
            <w:r w:rsidR="00987535">
              <w:rPr>
                <w:rFonts w:ascii="Arial" w:hAnsi="Arial"/>
                <w:szCs w:val="24"/>
              </w:rPr>
              <w:t>–</w:t>
            </w:r>
            <w:r>
              <w:rPr>
                <w:rFonts w:ascii="Arial" w:hAnsi="Arial"/>
                <w:szCs w:val="24"/>
              </w:rPr>
              <w:t xml:space="preserve"> </w:t>
            </w:r>
            <w:r w:rsidR="00987535">
              <w:rPr>
                <w:rFonts w:ascii="Arial" w:hAnsi="Arial"/>
                <w:szCs w:val="24"/>
              </w:rPr>
              <w:t xml:space="preserve">teaching strategies and content is varied </w:t>
            </w:r>
            <w:r w:rsidR="0022741D">
              <w:rPr>
                <w:rFonts w:ascii="Arial" w:hAnsi="Arial"/>
                <w:szCs w:val="24"/>
              </w:rPr>
              <w:t xml:space="preserve">to account for students varied learning styles and abilities; </w:t>
            </w:r>
            <w:r w:rsidR="003C625B">
              <w:rPr>
                <w:rFonts w:ascii="Arial" w:hAnsi="Arial"/>
                <w:szCs w:val="24"/>
              </w:rPr>
              <w:t xml:space="preserve">reading passages are available online with the read to option for English learners and students with </w:t>
            </w:r>
            <w:r w:rsidR="00676AF1">
              <w:rPr>
                <w:rFonts w:ascii="Arial" w:hAnsi="Arial"/>
                <w:szCs w:val="24"/>
              </w:rPr>
              <w:t>that accommodation</w:t>
            </w:r>
          </w:p>
          <w:p w14:paraId="513819B0" w14:textId="77777777" w:rsidR="000F5AED" w:rsidRDefault="000F5AED" w:rsidP="003A39EE">
            <w:pPr>
              <w:pStyle w:val="ListParagraph"/>
              <w:numPr>
                <w:ilvl w:val="0"/>
                <w:numId w:val="19"/>
              </w:numPr>
              <w:spacing w:before="60" w:after="60"/>
              <w:rPr>
                <w:rFonts w:ascii="Arial" w:hAnsi="Arial"/>
                <w:szCs w:val="24"/>
              </w:rPr>
            </w:pPr>
            <w:r>
              <w:rPr>
                <w:rFonts w:ascii="Arial" w:hAnsi="Arial"/>
                <w:szCs w:val="24"/>
              </w:rPr>
              <w:t>Work Session</w:t>
            </w:r>
          </w:p>
          <w:p w14:paraId="54B83BFE" w14:textId="41816B64" w:rsidR="00D76489" w:rsidRDefault="001A6D50" w:rsidP="00D76489">
            <w:pPr>
              <w:pStyle w:val="ListParagraph"/>
              <w:numPr>
                <w:ilvl w:val="1"/>
                <w:numId w:val="19"/>
              </w:numPr>
              <w:spacing w:before="60" w:after="60"/>
              <w:rPr>
                <w:rFonts w:ascii="Arial" w:hAnsi="Arial"/>
                <w:szCs w:val="24"/>
              </w:rPr>
            </w:pPr>
            <w:r>
              <w:rPr>
                <w:rFonts w:ascii="Arial" w:hAnsi="Arial"/>
                <w:szCs w:val="24"/>
              </w:rPr>
              <w:t xml:space="preserve">Cooperative Learning </w:t>
            </w:r>
            <w:r w:rsidR="007C1ED2">
              <w:rPr>
                <w:rFonts w:ascii="Arial" w:hAnsi="Arial"/>
                <w:szCs w:val="24"/>
              </w:rPr>
              <w:t>–</w:t>
            </w:r>
            <w:r>
              <w:rPr>
                <w:rFonts w:ascii="Arial" w:hAnsi="Arial"/>
                <w:szCs w:val="24"/>
              </w:rPr>
              <w:t xml:space="preserve"> </w:t>
            </w:r>
            <w:r w:rsidR="007C1ED2">
              <w:rPr>
                <w:rFonts w:ascii="Arial" w:hAnsi="Arial"/>
                <w:szCs w:val="24"/>
              </w:rPr>
              <w:t>students work together in s</w:t>
            </w:r>
            <w:r w:rsidR="00AA4F8D">
              <w:rPr>
                <w:rFonts w:ascii="Arial" w:hAnsi="Arial"/>
                <w:szCs w:val="24"/>
              </w:rPr>
              <w:t>mall groups in s</w:t>
            </w:r>
            <w:r w:rsidR="007C1ED2">
              <w:rPr>
                <w:rFonts w:ascii="Arial" w:hAnsi="Arial"/>
                <w:szCs w:val="24"/>
              </w:rPr>
              <w:t>tation</w:t>
            </w:r>
            <w:r w:rsidR="00AA4F8D">
              <w:rPr>
                <w:rFonts w:ascii="Arial" w:hAnsi="Arial"/>
                <w:szCs w:val="24"/>
              </w:rPr>
              <w:t>s and completing the mind map online</w:t>
            </w:r>
            <w:r w:rsidR="007C1ED2">
              <w:rPr>
                <w:rFonts w:ascii="Arial" w:hAnsi="Arial"/>
                <w:szCs w:val="24"/>
              </w:rPr>
              <w:t xml:space="preserve"> </w:t>
            </w:r>
          </w:p>
          <w:p w14:paraId="06D5BD9B" w14:textId="07A32F02" w:rsidR="00676AF1" w:rsidRDefault="00676AF1" w:rsidP="00D76489">
            <w:pPr>
              <w:pStyle w:val="ListParagraph"/>
              <w:numPr>
                <w:ilvl w:val="1"/>
                <w:numId w:val="19"/>
              </w:numPr>
              <w:spacing w:before="60" w:after="60"/>
              <w:rPr>
                <w:rFonts w:ascii="Arial" w:hAnsi="Arial"/>
                <w:szCs w:val="24"/>
              </w:rPr>
            </w:pPr>
            <w:r>
              <w:rPr>
                <w:rFonts w:ascii="Arial" w:hAnsi="Arial"/>
                <w:szCs w:val="24"/>
              </w:rPr>
              <w:t xml:space="preserve">Technology Integration </w:t>
            </w:r>
            <w:r w:rsidR="001D2BFA">
              <w:rPr>
                <w:rFonts w:ascii="Arial" w:hAnsi="Arial"/>
                <w:szCs w:val="24"/>
              </w:rPr>
              <w:t>–</w:t>
            </w:r>
            <w:r>
              <w:rPr>
                <w:rFonts w:ascii="Arial" w:hAnsi="Arial"/>
                <w:szCs w:val="24"/>
              </w:rPr>
              <w:t xml:space="preserve"> </w:t>
            </w:r>
            <w:r w:rsidR="001D2BFA">
              <w:rPr>
                <w:rFonts w:ascii="Arial" w:hAnsi="Arial"/>
                <w:szCs w:val="24"/>
              </w:rPr>
              <w:t xml:space="preserve">interactive multimedia is available via the student </w:t>
            </w:r>
            <w:r w:rsidR="007B3B9F">
              <w:rPr>
                <w:rFonts w:ascii="Arial" w:hAnsi="Arial"/>
                <w:szCs w:val="24"/>
              </w:rPr>
              <w:t xml:space="preserve">digital </w:t>
            </w:r>
            <w:r w:rsidR="001D2BFA">
              <w:rPr>
                <w:rFonts w:ascii="Arial" w:hAnsi="Arial"/>
                <w:szCs w:val="24"/>
              </w:rPr>
              <w:t>textboo</w:t>
            </w:r>
            <w:r w:rsidR="007B3B9F">
              <w:rPr>
                <w:rFonts w:ascii="Arial" w:hAnsi="Arial"/>
                <w:szCs w:val="24"/>
              </w:rPr>
              <w:t xml:space="preserve">k; videos </w:t>
            </w:r>
            <w:r w:rsidR="00FA0483">
              <w:rPr>
                <w:rFonts w:ascii="Arial" w:hAnsi="Arial"/>
                <w:szCs w:val="24"/>
              </w:rPr>
              <w:t xml:space="preserve">used for </w:t>
            </w:r>
            <w:r w:rsidR="009137C4">
              <w:rPr>
                <w:rFonts w:ascii="Arial" w:hAnsi="Arial"/>
                <w:szCs w:val="24"/>
              </w:rPr>
              <w:t xml:space="preserve">instruction along with the podcasts; </w:t>
            </w:r>
            <w:r w:rsidR="00221A17">
              <w:rPr>
                <w:rFonts w:ascii="Arial" w:hAnsi="Arial"/>
                <w:szCs w:val="24"/>
              </w:rPr>
              <w:t>interactive activities and games used to reinforce the content</w:t>
            </w:r>
          </w:p>
          <w:p w14:paraId="6CC840CF" w14:textId="77777777" w:rsidR="000F5AED" w:rsidRDefault="00813508" w:rsidP="003A39EE">
            <w:pPr>
              <w:pStyle w:val="ListParagraph"/>
              <w:numPr>
                <w:ilvl w:val="0"/>
                <w:numId w:val="19"/>
              </w:numPr>
              <w:spacing w:before="60" w:after="60"/>
              <w:rPr>
                <w:rFonts w:ascii="Arial" w:hAnsi="Arial"/>
                <w:szCs w:val="24"/>
              </w:rPr>
            </w:pPr>
            <w:r>
              <w:rPr>
                <w:rFonts w:ascii="Arial" w:hAnsi="Arial"/>
                <w:szCs w:val="24"/>
              </w:rPr>
              <w:t>Closing</w:t>
            </w:r>
          </w:p>
          <w:p w14:paraId="55442C6B" w14:textId="7A411D2E" w:rsidR="00641E1D" w:rsidRDefault="003426D0" w:rsidP="00641E1D">
            <w:pPr>
              <w:pStyle w:val="ListParagraph"/>
              <w:numPr>
                <w:ilvl w:val="1"/>
                <w:numId w:val="19"/>
              </w:numPr>
              <w:spacing w:before="60" w:after="60"/>
              <w:rPr>
                <w:rFonts w:ascii="Arial" w:hAnsi="Arial"/>
                <w:szCs w:val="24"/>
              </w:rPr>
            </w:pPr>
            <w:r>
              <w:rPr>
                <w:rFonts w:ascii="Arial" w:hAnsi="Arial"/>
                <w:szCs w:val="24"/>
              </w:rPr>
              <w:t>Feedback and Formative Assessment</w:t>
            </w:r>
            <w:r w:rsidR="00184800">
              <w:rPr>
                <w:rFonts w:ascii="Arial" w:hAnsi="Arial"/>
                <w:szCs w:val="24"/>
              </w:rPr>
              <w:t xml:space="preserve"> – teacher directed questions will gauge understanding, </w:t>
            </w:r>
            <w:r w:rsidR="00ED471A">
              <w:rPr>
                <w:rFonts w:ascii="Arial" w:hAnsi="Arial"/>
                <w:szCs w:val="24"/>
              </w:rPr>
              <w:t xml:space="preserve">formative assessments are reviewed to clear up any </w:t>
            </w:r>
            <w:proofErr w:type="gramStart"/>
            <w:r w:rsidR="00ED471A">
              <w:rPr>
                <w:rFonts w:ascii="Arial" w:hAnsi="Arial"/>
                <w:szCs w:val="24"/>
              </w:rPr>
              <w:t>misconceptions</w:t>
            </w:r>
            <w:proofErr w:type="gramEnd"/>
            <w:r w:rsidR="00ED471A">
              <w:rPr>
                <w:rFonts w:ascii="Arial" w:hAnsi="Arial"/>
                <w:szCs w:val="24"/>
              </w:rPr>
              <w:t xml:space="preserve"> students may still have</w:t>
            </w:r>
          </w:p>
          <w:p w14:paraId="27AEEB4F" w14:textId="77777777" w:rsidR="007D10D1" w:rsidRDefault="00221A17" w:rsidP="00641E1D">
            <w:pPr>
              <w:pStyle w:val="ListParagraph"/>
              <w:numPr>
                <w:ilvl w:val="1"/>
                <w:numId w:val="19"/>
              </w:numPr>
              <w:spacing w:before="60" w:after="60"/>
              <w:rPr>
                <w:rFonts w:ascii="Arial" w:hAnsi="Arial"/>
                <w:szCs w:val="24"/>
              </w:rPr>
            </w:pPr>
            <w:r>
              <w:rPr>
                <w:rFonts w:ascii="Arial" w:hAnsi="Arial"/>
                <w:szCs w:val="24"/>
              </w:rPr>
              <w:t xml:space="preserve">Active Learning </w:t>
            </w:r>
            <w:r w:rsidR="00C65930">
              <w:rPr>
                <w:rFonts w:ascii="Arial" w:hAnsi="Arial"/>
                <w:szCs w:val="24"/>
              </w:rPr>
              <w:t>–</w:t>
            </w:r>
            <w:r>
              <w:rPr>
                <w:rFonts w:ascii="Arial" w:hAnsi="Arial"/>
                <w:szCs w:val="24"/>
              </w:rPr>
              <w:t xml:space="preserve"> </w:t>
            </w:r>
            <w:r w:rsidR="00C65930">
              <w:rPr>
                <w:rFonts w:ascii="Arial" w:hAnsi="Arial"/>
                <w:szCs w:val="24"/>
              </w:rPr>
              <w:t xml:space="preserve">class discussions and group activities help students have a deeper understanding of the </w:t>
            </w:r>
            <w:r w:rsidR="00C92015">
              <w:rPr>
                <w:rFonts w:ascii="Arial" w:hAnsi="Arial"/>
                <w:szCs w:val="24"/>
              </w:rPr>
              <w:t>content</w:t>
            </w:r>
          </w:p>
          <w:p w14:paraId="66DA00F9" w14:textId="669D52CF" w:rsidR="00221A17" w:rsidRDefault="00221A17" w:rsidP="005B5433">
            <w:pPr>
              <w:spacing w:before="60" w:after="60"/>
              <w:rPr>
                <w:rFonts w:ascii="Arial" w:hAnsi="Arial"/>
                <w:szCs w:val="24"/>
              </w:rPr>
            </w:pPr>
          </w:p>
          <w:p w14:paraId="1E226F62" w14:textId="3D6C8FF5" w:rsidR="005B5433" w:rsidRDefault="005B5433" w:rsidP="005B5433">
            <w:pPr>
              <w:spacing w:before="60" w:after="60"/>
              <w:rPr>
                <w:rFonts w:ascii="Arial" w:hAnsi="Arial" w:cs="Arial"/>
                <w:szCs w:val="24"/>
              </w:rPr>
            </w:pPr>
            <w:r w:rsidRPr="005A6DDE">
              <w:rPr>
                <w:rFonts w:ascii="Arial" w:hAnsi="Arial" w:cs="Arial"/>
                <w:szCs w:val="24"/>
              </w:rPr>
              <w:t xml:space="preserve">The learning environment </w:t>
            </w:r>
            <w:r w:rsidR="00E12EA9">
              <w:rPr>
                <w:rFonts w:ascii="Arial" w:hAnsi="Arial" w:cs="Arial"/>
                <w:szCs w:val="24"/>
              </w:rPr>
              <w:t>will</w:t>
            </w:r>
            <w:r w:rsidRPr="005A6DDE">
              <w:rPr>
                <w:rFonts w:ascii="Arial" w:hAnsi="Arial" w:cs="Arial"/>
                <w:szCs w:val="24"/>
              </w:rPr>
              <w:t xml:space="preserve"> support </w:t>
            </w:r>
            <w:r w:rsidR="00B41A8A" w:rsidRPr="005A6DDE">
              <w:rPr>
                <w:rFonts w:ascii="Arial" w:hAnsi="Arial" w:cs="Arial"/>
                <w:szCs w:val="24"/>
              </w:rPr>
              <w:t xml:space="preserve">exploration, </w:t>
            </w:r>
            <w:r w:rsidR="005C393B">
              <w:rPr>
                <w:rFonts w:ascii="Arial" w:hAnsi="Arial" w:cs="Arial"/>
                <w:szCs w:val="24"/>
              </w:rPr>
              <w:t>creativity</w:t>
            </w:r>
            <w:r w:rsidR="005A6DDE" w:rsidRPr="005A6DDE">
              <w:rPr>
                <w:rFonts w:ascii="Arial" w:hAnsi="Arial" w:cs="Arial"/>
                <w:szCs w:val="24"/>
              </w:rPr>
              <w:t>,</w:t>
            </w:r>
            <w:r w:rsidR="00B41A8A" w:rsidRPr="005A6DDE">
              <w:rPr>
                <w:rFonts w:ascii="Arial" w:hAnsi="Arial" w:cs="Arial"/>
                <w:szCs w:val="24"/>
              </w:rPr>
              <w:t xml:space="preserve"> </w:t>
            </w:r>
            <w:r w:rsidR="005C393B">
              <w:rPr>
                <w:rFonts w:ascii="Arial" w:hAnsi="Arial" w:cs="Arial"/>
                <w:szCs w:val="24"/>
              </w:rPr>
              <w:t xml:space="preserve">collaboration, </w:t>
            </w:r>
            <w:r w:rsidR="00DD5DBC">
              <w:rPr>
                <w:rFonts w:ascii="Arial" w:hAnsi="Arial" w:cs="Arial"/>
                <w:szCs w:val="24"/>
              </w:rPr>
              <w:t xml:space="preserve">higher-order thinking, </w:t>
            </w:r>
            <w:r w:rsidR="00590D62">
              <w:rPr>
                <w:rFonts w:ascii="Arial" w:hAnsi="Arial" w:cs="Arial"/>
                <w:szCs w:val="24"/>
              </w:rPr>
              <w:t>critical thinking, and depth of knowledge</w:t>
            </w:r>
            <w:r w:rsidR="00B41A8A" w:rsidRPr="005A6DDE">
              <w:rPr>
                <w:rFonts w:ascii="Arial" w:hAnsi="Arial" w:cs="Arial"/>
                <w:szCs w:val="24"/>
              </w:rPr>
              <w:t xml:space="preserve">. My role </w:t>
            </w:r>
            <w:r w:rsidR="009573DF" w:rsidRPr="005A6DDE">
              <w:rPr>
                <w:rFonts w:ascii="Arial" w:hAnsi="Arial" w:cs="Arial"/>
                <w:szCs w:val="24"/>
              </w:rPr>
              <w:t xml:space="preserve">during </w:t>
            </w:r>
            <w:proofErr w:type="gramStart"/>
            <w:r w:rsidR="005A6DDE" w:rsidRPr="005A6DDE">
              <w:rPr>
                <w:rFonts w:ascii="Arial" w:hAnsi="Arial" w:cs="Arial"/>
                <w:szCs w:val="24"/>
              </w:rPr>
              <w:t>most</w:t>
            </w:r>
            <w:r w:rsidR="009573DF" w:rsidRPr="005A6DDE">
              <w:rPr>
                <w:rFonts w:ascii="Arial" w:hAnsi="Arial" w:cs="Arial"/>
                <w:szCs w:val="24"/>
              </w:rPr>
              <w:t xml:space="preserve"> of</w:t>
            </w:r>
            <w:proofErr w:type="gramEnd"/>
            <w:r w:rsidR="009573DF" w:rsidRPr="005A6DDE">
              <w:rPr>
                <w:rFonts w:ascii="Arial" w:hAnsi="Arial" w:cs="Arial"/>
                <w:szCs w:val="24"/>
              </w:rPr>
              <w:t xml:space="preserve"> the lesson, the work session, will be that of a facilitator</w:t>
            </w:r>
            <w:r w:rsidR="00E70680" w:rsidRPr="005A6DDE">
              <w:rPr>
                <w:rFonts w:ascii="Arial" w:hAnsi="Arial" w:cs="Arial"/>
                <w:szCs w:val="24"/>
              </w:rPr>
              <w:t xml:space="preserve">, guiding students through the </w:t>
            </w:r>
            <w:r w:rsidR="005A6DDE" w:rsidRPr="005A6DDE">
              <w:rPr>
                <w:rFonts w:ascii="Arial" w:hAnsi="Arial" w:cs="Arial"/>
                <w:szCs w:val="24"/>
              </w:rPr>
              <w:t>learning</w:t>
            </w:r>
            <w:r w:rsidR="00E70680" w:rsidRPr="005A6DDE">
              <w:rPr>
                <w:rFonts w:ascii="Arial" w:hAnsi="Arial" w:cs="Arial"/>
                <w:szCs w:val="24"/>
              </w:rPr>
              <w:t xml:space="preserve"> process.</w:t>
            </w:r>
            <w:r w:rsidR="00590D62">
              <w:rPr>
                <w:rFonts w:ascii="Arial" w:hAnsi="Arial" w:cs="Arial"/>
                <w:szCs w:val="24"/>
              </w:rPr>
              <w:t xml:space="preserve"> The students’ role is to </w:t>
            </w:r>
            <w:r w:rsidR="009056B1">
              <w:rPr>
                <w:rFonts w:ascii="Arial" w:hAnsi="Arial" w:cs="Arial"/>
                <w:szCs w:val="24"/>
              </w:rPr>
              <w:t>actively participate in the learning process</w:t>
            </w:r>
            <w:r w:rsidR="00E072B3">
              <w:rPr>
                <w:rFonts w:ascii="Arial" w:hAnsi="Arial" w:cs="Arial"/>
                <w:szCs w:val="24"/>
              </w:rPr>
              <w:t>.</w:t>
            </w:r>
            <w:r w:rsidR="00E70680" w:rsidRPr="005A6DDE">
              <w:rPr>
                <w:rFonts w:ascii="Arial" w:hAnsi="Arial" w:cs="Arial"/>
                <w:szCs w:val="24"/>
              </w:rPr>
              <w:t xml:space="preserve"> </w:t>
            </w:r>
            <w:r w:rsidR="00BB2F88" w:rsidRPr="005A6DDE">
              <w:rPr>
                <w:rFonts w:ascii="Arial" w:hAnsi="Arial" w:cs="Arial"/>
                <w:szCs w:val="24"/>
              </w:rPr>
              <w:t>For their</w:t>
            </w:r>
            <w:r w:rsidR="00E70680" w:rsidRPr="005A6DDE">
              <w:rPr>
                <w:rFonts w:ascii="Arial" w:hAnsi="Arial" w:cs="Arial"/>
                <w:szCs w:val="24"/>
              </w:rPr>
              <w:t xml:space="preserve"> summative assessment</w:t>
            </w:r>
            <w:r w:rsidR="005A6DDE" w:rsidRPr="005A6DDE">
              <w:rPr>
                <w:rFonts w:ascii="Arial" w:hAnsi="Arial" w:cs="Arial"/>
                <w:szCs w:val="24"/>
              </w:rPr>
              <w:t>,</w:t>
            </w:r>
            <w:r w:rsidR="00E70680" w:rsidRPr="005A6DDE">
              <w:rPr>
                <w:rFonts w:ascii="Arial" w:hAnsi="Arial" w:cs="Arial"/>
                <w:szCs w:val="24"/>
              </w:rPr>
              <w:t xml:space="preserve"> </w:t>
            </w:r>
            <w:r w:rsidR="00FE5C58" w:rsidRPr="005A6DDE">
              <w:rPr>
                <w:rFonts w:ascii="Arial" w:hAnsi="Arial" w:cs="Arial"/>
                <w:szCs w:val="24"/>
              </w:rPr>
              <w:t xml:space="preserve">where </w:t>
            </w:r>
            <w:r w:rsidR="00BB2F88" w:rsidRPr="005A6DDE">
              <w:rPr>
                <w:rFonts w:ascii="Arial" w:hAnsi="Arial" w:cs="Arial"/>
                <w:szCs w:val="24"/>
              </w:rPr>
              <w:t>students</w:t>
            </w:r>
            <w:r w:rsidR="00FE5C58" w:rsidRPr="005A6DDE">
              <w:rPr>
                <w:rFonts w:ascii="Arial" w:hAnsi="Arial" w:cs="Arial"/>
                <w:szCs w:val="24"/>
              </w:rPr>
              <w:t xml:space="preserve"> will </w:t>
            </w:r>
            <w:proofErr w:type="gramStart"/>
            <w:r w:rsidR="00FE5C58" w:rsidRPr="005A6DDE">
              <w:rPr>
                <w:rFonts w:ascii="Arial" w:hAnsi="Arial" w:cs="Arial"/>
                <w:szCs w:val="24"/>
              </w:rPr>
              <w:t>be tasked</w:t>
            </w:r>
            <w:proofErr w:type="gramEnd"/>
            <w:r w:rsidR="00FE5C58" w:rsidRPr="005A6DDE">
              <w:rPr>
                <w:rFonts w:ascii="Arial" w:hAnsi="Arial" w:cs="Arial"/>
                <w:szCs w:val="24"/>
              </w:rPr>
              <w:t xml:space="preserve"> with using Canva to create a poster</w:t>
            </w:r>
            <w:r w:rsidR="00BB2F88" w:rsidRPr="005A6DDE">
              <w:rPr>
                <w:rFonts w:ascii="Arial" w:hAnsi="Arial" w:cs="Arial"/>
                <w:szCs w:val="24"/>
              </w:rPr>
              <w:t xml:space="preserve">, they will be able to meet the last part of their objective and </w:t>
            </w:r>
            <w:r w:rsidR="00A90252" w:rsidRPr="005A6DDE">
              <w:rPr>
                <w:rFonts w:ascii="Arial" w:hAnsi="Arial" w:cs="Arial"/>
                <w:szCs w:val="24"/>
              </w:rPr>
              <w:t>standard by developing</w:t>
            </w:r>
            <w:r w:rsidR="00A90252" w:rsidRPr="005A6DDE">
              <w:rPr>
                <w:rFonts w:ascii="Arial" w:hAnsi="Arial" w:cs="Arial"/>
                <w:szCs w:val="24"/>
              </w:rPr>
              <w:t xml:space="preserve"> a model that illustrates how</w:t>
            </w:r>
            <w:r w:rsidR="005A6DDE" w:rsidRPr="005A6DDE">
              <w:rPr>
                <w:rFonts w:ascii="Arial" w:hAnsi="Arial" w:cs="Arial"/>
                <w:szCs w:val="24"/>
              </w:rPr>
              <w:t xml:space="preserve"> animals and</w:t>
            </w:r>
            <w:r w:rsidR="00A90252" w:rsidRPr="005A6DDE">
              <w:rPr>
                <w:rFonts w:ascii="Arial" w:hAnsi="Arial" w:cs="Arial"/>
                <w:szCs w:val="24"/>
              </w:rPr>
              <w:t xml:space="preserve"> plants are sorted into group</w:t>
            </w:r>
            <w:r w:rsidR="005A6DDE" w:rsidRPr="005A6DDE">
              <w:rPr>
                <w:rFonts w:ascii="Arial" w:hAnsi="Arial" w:cs="Arial"/>
                <w:szCs w:val="24"/>
              </w:rPr>
              <w:t>s</w:t>
            </w:r>
            <w:r w:rsidR="00A90252" w:rsidRPr="005A6DDE">
              <w:rPr>
                <w:rFonts w:ascii="Arial" w:hAnsi="Arial" w:cs="Arial"/>
                <w:szCs w:val="24"/>
              </w:rPr>
              <w:t xml:space="preserve"> using data from multiple sources.</w:t>
            </w:r>
            <w:r w:rsidR="005A6DDE" w:rsidRPr="005A6DDE">
              <w:rPr>
                <w:rFonts w:ascii="Arial" w:hAnsi="Arial" w:cs="Arial"/>
              </w:rPr>
              <w:t xml:space="preserve"> T</w:t>
            </w:r>
            <w:r w:rsidR="005A6DDE" w:rsidRPr="005A6DDE">
              <w:rPr>
                <w:rFonts w:ascii="Arial" w:hAnsi="Arial" w:cs="Arial"/>
                <w:szCs w:val="24"/>
              </w:rPr>
              <w:t>o accomplish this, students will need to</w:t>
            </w:r>
            <w:r w:rsidR="003C76D4">
              <w:rPr>
                <w:rFonts w:ascii="Arial" w:hAnsi="Arial" w:cs="Arial"/>
                <w:szCs w:val="24"/>
              </w:rPr>
              <w:t xml:space="preserve"> use</w:t>
            </w:r>
            <w:r w:rsidR="005A6DDE" w:rsidRPr="005A6DDE">
              <w:rPr>
                <w:rFonts w:ascii="Arial" w:hAnsi="Arial" w:cs="Arial"/>
                <w:szCs w:val="24"/>
              </w:rPr>
              <w:t xml:space="preserve"> </w:t>
            </w:r>
            <w:r w:rsidR="003C76D4" w:rsidRPr="003C76D4">
              <w:rPr>
                <w:rFonts w:ascii="Arial" w:hAnsi="Arial" w:cs="Arial"/>
                <w:bCs/>
                <w:szCs w:val="24"/>
              </w:rPr>
              <w:t xml:space="preserve">higher order thinking at the analysis, evaluation, </w:t>
            </w:r>
            <w:r w:rsidR="00A12CBA">
              <w:rPr>
                <w:rFonts w:ascii="Arial" w:hAnsi="Arial" w:cs="Arial"/>
                <w:bCs/>
                <w:szCs w:val="24"/>
              </w:rPr>
              <w:t>and</w:t>
            </w:r>
            <w:r w:rsidR="003C76D4" w:rsidRPr="003C76D4">
              <w:rPr>
                <w:rFonts w:ascii="Arial" w:hAnsi="Arial" w:cs="Arial"/>
                <w:bCs/>
                <w:szCs w:val="24"/>
              </w:rPr>
              <w:t xml:space="preserve"> creativity levels of Bloom’s Taxonomy</w:t>
            </w:r>
            <w:r w:rsidR="005A6DDE" w:rsidRPr="005A6DDE">
              <w:rPr>
                <w:rFonts w:ascii="Arial" w:hAnsi="Arial" w:cs="Arial"/>
                <w:szCs w:val="24"/>
              </w:rPr>
              <w:t>. Technology is integral to this process</w:t>
            </w:r>
            <w:r w:rsidR="00093156">
              <w:rPr>
                <w:rFonts w:ascii="Arial" w:hAnsi="Arial" w:cs="Arial"/>
                <w:szCs w:val="24"/>
              </w:rPr>
              <w:t xml:space="preserve"> as they will use</w:t>
            </w:r>
            <w:r w:rsidR="005A6DDE" w:rsidRPr="005A6DDE">
              <w:rPr>
                <w:rFonts w:ascii="Arial" w:hAnsi="Arial" w:cs="Arial"/>
                <w:szCs w:val="24"/>
              </w:rPr>
              <w:t xml:space="preserve"> it to gather information</w:t>
            </w:r>
            <w:r w:rsidR="00835BAD">
              <w:rPr>
                <w:rFonts w:ascii="Arial" w:hAnsi="Arial" w:cs="Arial"/>
                <w:szCs w:val="24"/>
              </w:rPr>
              <w:t xml:space="preserve"> and </w:t>
            </w:r>
            <w:r w:rsidR="00093156">
              <w:rPr>
                <w:rFonts w:ascii="Arial" w:hAnsi="Arial" w:cs="Arial"/>
                <w:szCs w:val="24"/>
              </w:rPr>
              <w:t>creat</w:t>
            </w:r>
            <w:r w:rsidR="00835BAD">
              <w:rPr>
                <w:rFonts w:ascii="Arial" w:hAnsi="Arial" w:cs="Arial"/>
                <w:szCs w:val="24"/>
              </w:rPr>
              <w:t>e their final project.</w:t>
            </w:r>
          </w:p>
          <w:p w14:paraId="26A7B3D6" w14:textId="77777777" w:rsidR="00E072B3" w:rsidRPr="005A6DDE" w:rsidRDefault="00E072B3" w:rsidP="005B5433">
            <w:pPr>
              <w:spacing w:before="60" w:after="60"/>
              <w:rPr>
                <w:rFonts w:ascii="Arial" w:hAnsi="Arial" w:cs="Arial"/>
                <w:szCs w:val="24"/>
              </w:rPr>
            </w:pPr>
          </w:p>
          <w:p w14:paraId="3B805EFF" w14:textId="3622CFE1" w:rsidR="00813508" w:rsidRPr="00813508" w:rsidRDefault="00813508" w:rsidP="00813508">
            <w:pPr>
              <w:spacing w:before="60" w:after="60"/>
              <w:rPr>
                <w:rFonts w:ascii="Arial" w:hAnsi="Arial"/>
                <w:szCs w:val="24"/>
              </w:rPr>
            </w:pPr>
          </w:p>
        </w:tc>
      </w:tr>
    </w:tbl>
    <w:p w14:paraId="7CDEFD28" w14:textId="77777777" w:rsidR="001B15C8" w:rsidRPr="001B15C8" w:rsidRDefault="001B15C8" w:rsidP="00722D7F">
      <w:pPr>
        <w:spacing w:after="180" w:line="264" w:lineRule="auto"/>
        <w:rPr>
          <w:rFonts w:ascii="Arial" w:hAnsi="Arial"/>
          <w:b/>
          <w:color w:val="000000"/>
          <w:szCs w:val="24"/>
        </w:rPr>
      </w:pPr>
    </w:p>
    <w:p w14:paraId="589F3DA7" w14:textId="1C762E68" w:rsidR="00C970EC"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w:t>
      </w:r>
    </w:p>
    <w:p w14:paraId="20127F4A" w14:textId="77777777" w:rsidR="00C970EC" w:rsidRDefault="00722D7F" w:rsidP="00C970EC">
      <w:pPr>
        <w:pStyle w:val="ListParagraph"/>
        <w:numPr>
          <w:ilvl w:val="0"/>
          <w:numId w:val="4"/>
        </w:numPr>
        <w:spacing w:after="180" w:line="264" w:lineRule="auto"/>
        <w:rPr>
          <w:rFonts w:ascii="Arial" w:hAnsi="Arial"/>
          <w:color w:val="000000"/>
          <w:sz w:val="20"/>
        </w:rPr>
      </w:pPr>
      <w:r w:rsidRPr="00C970EC">
        <w:rPr>
          <w:rFonts w:ascii="Arial" w:hAnsi="Arial"/>
          <w:color w:val="000000"/>
          <w:sz w:val="20"/>
        </w:rPr>
        <w:t xml:space="preserve">How will you differentiate </w:t>
      </w:r>
      <w:r w:rsidRPr="00C970EC">
        <w:rPr>
          <w:rFonts w:ascii="Arial" w:hAnsi="Arial"/>
          <w:b/>
          <w:color w:val="000000"/>
          <w:sz w:val="20"/>
        </w:rPr>
        <w:t>content and process</w:t>
      </w:r>
      <w:r w:rsidRPr="00C970EC">
        <w:rPr>
          <w:rFonts w:ascii="Arial" w:hAnsi="Arial"/>
          <w:color w:val="000000"/>
          <w:sz w:val="20"/>
        </w:rPr>
        <w:t xml:space="preserve"> to accommodate various learning styles and abilities? </w:t>
      </w:r>
    </w:p>
    <w:p w14:paraId="14149C4D" w14:textId="77777777" w:rsidR="00C970EC" w:rsidRDefault="00722D7F" w:rsidP="00C970EC">
      <w:pPr>
        <w:pStyle w:val="ListParagraph"/>
        <w:numPr>
          <w:ilvl w:val="0"/>
          <w:numId w:val="4"/>
        </w:numPr>
        <w:spacing w:after="180" w:line="264" w:lineRule="auto"/>
        <w:rPr>
          <w:rFonts w:ascii="Arial" w:hAnsi="Arial"/>
          <w:color w:val="000000"/>
          <w:sz w:val="20"/>
        </w:rPr>
      </w:pPr>
      <w:r w:rsidRPr="00C970EC">
        <w:rPr>
          <w:rFonts w:ascii="Arial" w:hAnsi="Arial"/>
          <w:color w:val="000000"/>
          <w:sz w:val="20"/>
        </w:rPr>
        <w:t>How will you help students learn independently and with others?</w:t>
      </w:r>
    </w:p>
    <w:p w14:paraId="66202BC3" w14:textId="7B3BD544" w:rsidR="00C970EC" w:rsidRDefault="00722D7F" w:rsidP="00C970EC">
      <w:pPr>
        <w:pStyle w:val="ListParagraph"/>
        <w:numPr>
          <w:ilvl w:val="0"/>
          <w:numId w:val="4"/>
        </w:numPr>
        <w:spacing w:after="180" w:line="264" w:lineRule="auto"/>
        <w:rPr>
          <w:rFonts w:ascii="Arial" w:hAnsi="Arial"/>
          <w:color w:val="000000"/>
          <w:sz w:val="20"/>
        </w:rPr>
      </w:pPr>
      <w:r w:rsidRPr="00C970EC">
        <w:rPr>
          <w:rFonts w:ascii="Arial" w:hAnsi="Arial"/>
          <w:color w:val="000000"/>
          <w:sz w:val="20"/>
        </w:rPr>
        <w:t xml:space="preserve">How will you provide extensions and opportunities for enrichment? </w:t>
      </w:r>
    </w:p>
    <w:p w14:paraId="58D3717C" w14:textId="6DAE07BD" w:rsidR="00722D7F" w:rsidRPr="00C970EC" w:rsidRDefault="00722D7F" w:rsidP="00C970EC">
      <w:pPr>
        <w:pStyle w:val="ListParagraph"/>
        <w:numPr>
          <w:ilvl w:val="0"/>
          <w:numId w:val="4"/>
        </w:numPr>
        <w:spacing w:after="180" w:line="264" w:lineRule="auto"/>
        <w:rPr>
          <w:rFonts w:ascii="Arial" w:hAnsi="Arial"/>
          <w:color w:val="000000"/>
          <w:sz w:val="20"/>
        </w:rPr>
      </w:pPr>
      <w:r w:rsidRPr="00C970EC">
        <w:rPr>
          <w:rFonts w:ascii="Arial" w:hAnsi="Arial"/>
          <w:color w:val="000000"/>
          <w:sz w:val="20"/>
        </w:rPr>
        <w:t>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4B9194C5" w14:textId="77777777" w:rsidTr="00167202">
        <w:trPr>
          <w:trHeight w:hRule="exact" w:val="6310"/>
        </w:trPr>
        <w:tc>
          <w:tcPr>
            <w:tcW w:w="10296" w:type="dxa"/>
          </w:tcPr>
          <w:p w14:paraId="75A0B33B" w14:textId="45709FAA" w:rsidR="00DF4478" w:rsidRDefault="00DF4478" w:rsidP="00C85EB5">
            <w:pPr>
              <w:spacing w:before="60" w:after="60"/>
              <w:rPr>
                <w:rFonts w:ascii="Arial" w:hAnsi="Arial"/>
                <w:szCs w:val="24"/>
              </w:rPr>
            </w:pPr>
            <w:r>
              <w:rPr>
                <w:rFonts w:ascii="Arial" w:hAnsi="Arial"/>
                <w:szCs w:val="24"/>
              </w:rPr>
              <w:t>Differentiation</w:t>
            </w:r>
            <w:r w:rsidR="00394655">
              <w:rPr>
                <w:rFonts w:ascii="Arial" w:hAnsi="Arial"/>
                <w:szCs w:val="24"/>
              </w:rPr>
              <w:t xml:space="preserve"> </w:t>
            </w:r>
            <w:proofErr w:type="gramStart"/>
            <w:r w:rsidR="00394655">
              <w:rPr>
                <w:rFonts w:ascii="Arial" w:hAnsi="Arial"/>
                <w:szCs w:val="24"/>
              </w:rPr>
              <w:t xml:space="preserve">is </w:t>
            </w:r>
            <w:r w:rsidR="00DB4123">
              <w:rPr>
                <w:rFonts w:ascii="Arial" w:hAnsi="Arial"/>
                <w:szCs w:val="24"/>
              </w:rPr>
              <w:t>embedded</w:t>
            </w:r>
            <w:proofErr w:type="gramEnd"/>
            <w:r w:rsidR="00DB4123">
              <w:rPr>
                <w:rFonts w:ascii="Arial" w:hAnsi="Arial"/>
                <w:szCs w:val="24"/>
              </w:rPr>
              <w:t xml:space="preserve"> in all parts of the lesson plan. </w:t>
            </w:r>
            <w:r w:rsidR="00E266C1">
              <w:rPr>
                <w:rFonts w:ascii="Arial" w:hAnsi="Arial"/>
                <w:szCs w:val="24"/>
              </w:rPr>
              <w:t>It is part of</w:t>
            </w:r>
            <w:r w:rsidR="00DB4123">
              <w:rPr>
                <w:rFonts w:ascii="Arial" w:hAnsi="Arial"/>
                <w:szCs w:val="24"/>
              </w:rPr>
              <w:t xml:space="preserve"> the </w:t>
            </w:r>
            <w:r w:rsidR="00E266C1">
              <w:rPr>
                <w:rFonts w:ascii="Arial" w:hAnsi="Arial"/>
                <w:szCs w:val="24"/>
              </w:rPr>
              <w:t xml:space="preserve">teaching methods, it is part of </w:t>
            </w:r>
            <w:r w:rsidR="008E1092">
              <w:rPr>
                <w:rFonts w:ascii="Arial" w:hAnsi="Arial"/>
                <w:szCs w:val="24"/>
              </w:rPr>
              <w:t>the assessment</w:t>
            </w:r>
            <w:r w:rsidR="00324758">
              <w:rPr>
                <w:rFonts w:ascii="Arial" w:hAnsi="Arial"/>
                <w:szCs w:val="24"/>
              </w:rPr>
              <w:t>s</w:t>
            </w:r>
            <w:r w:rsidR="008E1092">
              <w:rPr>
                <w:rFonts w:ascii="Arial" w:hAnsi="Arial"/>
                <w:szCs w:val="24"/>
              </w:rPr>
              <w:t xml:space="preserve">, student grouping during collaboration activities, </w:t>
            </w:r>
            <w:r w:rsidR="009D598C">
              <w:rPr>
                <w:rFonts w:ascii="Arial" w:hAnsi="Arial"/>
                <w:szCs w:val="24"/>
              </w:rPr>
              <w:t xml:space="preserve">and </w:t>
            </w:r>
            <w:r w:rsidR="00324758">
              <w:rPr>
                <w:rFonts w:ascii="Arial" w:hAnsi="Arial"/>
                <w:szCs w:val="24"/>
              </w:rPr>
              <w:t xml:space="preserve">it </w:t>
            </w:r>
            <w:proofErr w:type="gramStart"/>
            <w:r w:rsidR="00324758">
              <w:rPr>
                <w:rFonts w:ascii="Arial" w:hAnsi="Arial"/>
                <w:szCs w:val="24"/>
              </w:rPr>
              <w:t>is</w:t>
            </w:r>
            <w:r w:rsidR="009D598C">
              <w:rPr>
                <w:rFonts w:ascii="Arial" w:hAnsi="Arial"/>
                <w:szCs w:val="24"/>
              </w:rPr>
              <w:t xml:space="preserve"> seen</w:t>
            </w:r>
            <w:proofErr w:type="gramEnd"/>
            <w:r w:rsidR="009D598C">
              <w:rPr>
                <w:rFonts w:ascii="Arial" w:hAnsi="Arial"/>
                <w:szCs w:val="24"/>
              </w:rPr>
              <w:t xml:space="preserve"> below </w:t>
            </w:r>
            <w:r w:rsidR="00E17846">
              <w:rPr>
                <w:rFonts w:ascii="Arial" w:hAnsi="Arial"/>
                <w:szCs w:val="24"/>
              </w:rPr>
              <w:t>with specific extensions and enrichment opportunities.</w:t>
            </w:r>
            <w:r w:rsidR="00B21AC5">
              <w:rPr>
                <w:rFonts w:ascii="Arial" w:hAnsi="Arial"/>
                <w:szCs w:val="24"/>
              </w:rPr>
              <w:t xml:space="preserve"> Assistive technology is available with the </w:t>
            </w:r>
            <w:r w:rsidR="00A55F43">
              <w:rPr>
                <w:rFonts w:ascii="Arial" w:hAnsi="Arial"/>
                <w:szCs w:val="24"/>
              </w:rPr>
              <w:t>read to option, captions for videos</w:t>
            </w:r>
            <w:r w:rsidR="00167202">
              <w:rPr>
                <w:rFonts w:ascii="Arial" w:hAnsi="Arial"/>
                <w:szCs w:val="24"/>
              </w:rPr>
              <w:t>, and translating technology, all easily accessible on the students’ devices</w:t>
            </w:r>
            <w:proofErr w:type="gramStart"/>
            <w:r w:rsidR="00167202">
              <w:rPr>
                <w:rFonts w:ascii="Arial" w:hAnsi="Arial"/>
                <w:szCs w:val="24"/>
              </w:rPr>
              <w:t>.</w:t>
            </w:r>
            <w:r w:rsidR="00E17846">
              <w:rPr>
                <w:rFonts w:ascii="Arial" w:hAnsi="Arial"/>
                <w:szCs w:val="24"/>
              </w:rPr>
              <w:t xml:space="preserve">  </w:t>
            </w:r>
            <w:proofErr w:type="gramEnd"/>
            <w:r w:rsidR="00E266C1">
              <w:rPr>
                <w:rFonts w:ascii="Arial" w:hAnsi="Arial"/>
                <w:szCs w:val="24"/>
              </w:rPr>
              <w:t xml:space="preserve"> </w:t>
            </w:r>
          </w:p>
          <w:p w14:paraId="3D20DBA7" w14:textId="77777777" w:rsidR="00DF4478" w:rsidRDefault="00DF4478" w:rsidP="00C85EB5">
            <w:pPr>
              <w:spacing w:before="60" w:after="60"/>
              <w:rPr>
                <w:rFonts w:ascii="Arial" w:hAnsi="Arial"/>
                <w:szCs w:val="24"/>
              </w:rPr>
            </w:pPr>
          </w:p>
          <w:p w14:paraId="630538D2" w14:textId="3108E408" w:rsidR="00694ACD" w:rsidRDefault="00694ACD" w:rsidP="00C85EB5">
            <w:pPr>
              <w:spacing w:before="60" w:after="60"/>
              <w:rPr>
                <w:rFonts w:ascii="Arial" w:hAnsi="Arial"/>
                <w:szCs w:val="24"/>
              </w:rPr>
            </w:pPr>
            <w:r>
              <w:rPr>
                <w:rFonts w:ascii="Arial" w:hAnsi="Arial"/>
                <w:szCs w:val="24"/>
              </w:rPr>
              <w:t>Classification of Organisms (Animals)</w:t>
            </w:r>
          </w:p>
          <w:p w14:paraId="07F67814" w14:textId="7B258519" w:rsidR="00C85EB5" w:rsidRPr="00C85EB5" w:rsidRDefault="00C85EB5" w:rsidP="00C85EB5">
            <w:pPr>
              <w:spacing w:before="60" w:after="60"/>
              <w:rPr>
                <w:rFonts w:ascii="Arial" w:hAnsi="Arial"/>
                <w:szCs w:val="24"/>
              </w:rPr>
            </w:pPr>
            <w:r w:rsidRPr="00C85EB5">
              <w:rPr>
                <w:rFonts w:ascii="Arial" w:hAnsi="Arial"/>
                <w:szCs w:val="24"/>
              </w:rPr>
              <w:t>Extend:</w:t>
            </w:r>
            <w:r w:rsidR="001172D8">
              <w:rPr>
                <w:rFonts w:ascii="Arial" w:hAnsi="Arial"/>
                <w:szCs w:val="24"/>
              </w:rPr>
              <w:t xml:space="preserve"> </w:t>
            </w:r>
            <w:r w:rsidRPr="00C85EB5">
              <w:rPr>
                <w:rFonts w:ascii="Arial" w:hAnsi="Arial"/>
                <w:szCs w:val="24"/>
              </w:rPr>
              <w:t>A Question of Kingdoms AIMS activity</w:t>
            </w:r>
            <w:r w:rsidR="005E4DEA">
              <w:rPr>
                <w:rFonts w:ascii="Arial" w:hAnsi="Arial"/>
                <w:szCs w:val="24"/>
              </w:rPr>
              <w:t xml:space="preserve"> - </w:t>
            </w:r>
            <w:r w:rsidRPr="00C85EB5">
              <w:rPr>
                <w:rFonts w:ascii="Arial" w:hAnsi="Arial"/>
                <w:szCs w:val="24"/>
              </w:rPr>
              <w:t xml:space="preserve"> Students will make use of a dichotomous questioning strategy, identify characteristics of living organisms, and create a dichotomous key for a set of organisms.</w:t>
            </w:r>
          </w:p>
          <w:p w14:paraId="535E6B4D" w14:textId="761E8501" w:rsidR="00722D7F" w:rsidRDefault="00C85EB5" w:rsidP="00C85EB5">
            <w:pPr>
              <w:spacing w:before="60" w:after="60"/>
              <w:rPr>
                <w:rFonts w:ascii="Arial" w:hAnsi="Arial"/>
                <w:szCs w:val="24"/>
              </w:rPr>
            </w:pPr>
            <w:r w:rsidRPr="00C85EB5">
              <w:rPr>
                <w:rFonts w:ascii="Arial" w:hAnsi="Arial"/>
                <w:szCs w:val="24"/>
              </w:rPr>
              <w:t>Enrich:</w:t>
            </w:r>
            <w:r w:rsidR="001172D8">
              <w:rPr>
                <w:rFonts w:ascii="Arial" w:hAnsi="Arial"/>
                <w:szCs w:val="24"/>
              </w:rPr>
              <w:t xml:space="preserve"> </w:t>
            </w:r>
            <w:r w:rsidRPr="00C85EB5">
              <w:rPr>
                <w:rFonts w:ascii="Arial" w:hAnsi="Arial"/>
                <w:szCs w:val="24"/>
              </w:rPr>
              <w:t xml:space="preserve">Generation Genius </w:t>
            </w:r>
            <w:hyperlink r:id="rId17" w:history="1">
              <w:r w:rsidRPr="005E4DEA">
                <w:rPr>
                  <w:rStyle w:val="Hyperlink"/>
                  <w:rFonts w:ascii="Arial" w:hAnsi="Arial"/>
                  <w:szCs w:val="24"/>
                </w:rPr>
                <w:t>Classification of Living Things</w:t>
              </w:r>
            </w:hyperlink>
            <w:r w:rsidRPr="00C85EB5">
              <w:rPr>
                <w:rFonts w:ascii="Arial" w:hAnsi="Arial"/>
                <w:szCs w:val="24"/>
              </w:rPr>
              <w:t xml:space="preserve"> Video</w:t>
            </w:r>
            <w:r w:rsidR="005E4DEA">
              <w:rPr>
                <w:rFonts w:ascii="Arial" w:hAnsi="Arial"/>
                <w:szCs w:val="24"/>
              </w:rPr>
              <w:t xml:space="preserve"> – Students will </w:t>
            </w:r>
            <w:r w:rsidR="000E728A">
              <w:rPr>
                <w:rFonts w:ascii="Arial" w:hAnsi="Arial"/>
                <w:szCs w:val="24"/>
              </w:rPr>
              <w:t>view video and complete the discussion questions</w:t>
            </w:r>
            <w:r w:rsidR="001172D8">
              <w:rPr>
                <w:rFonts w:ascii="Arial" w:hAnsi="Arial"/>
                <w:szCs w:val="24"/>
              </w:rPr>
              <w:t xml:space="preserve">. If time allows, they will complete the </w:t>
            </w:r>
            <w:r w:rsidR="0099088C">
              <w:rPr>
                <w:rFonts w:ascii="Arial" w:hAnsi="Arial"/>
                <w:szCs w:val="24"/>
              </w:rPr>
              <w:t>Online Quiz Game.</w:t>
            </w:r>
          </w:p>
          <w:p w14:paraId="0FB2E48F" w14:textId="77777777" w:rsidR="006B3580" w:rsidRDefault="006B3580" w:rsidP="00C85EB5">
            <w:pPr>
              <w:spacing w:before="60" w:after="60"/>
              <w:rPr>
                <w:rFonts w:ascii="Arial" w:hAnsi="Arial"/>
                <w:szCs w:val="24"/>
              </w:rPr>
            </w:pPr>
          </w:p>
          <w:p w14:paraId="28504612" w14:textId="77777777" w:rsidR="006B3580" w:rsidRDefault="006B3580" w:rsidP="00C85EB5">
            <w:pPr>
              <w:spacing w:before="60" w:after="60"/>
              <w:rPr>
                <w:rFonts w:ascii="Arial" w:hAnsi="Arial"/>
                <w:szCs w:val="24"/>
              </w:rPr>
            </w:pPr>
            <w:r>
              <w:rPr>
                <w:rFonts w:ascii="Arial" w:hAnsi="Arial"/>
                <w:szCs w:val="24"/>
              </w:rPr>
              <w:t>Classification of Organisms (Plants)</w:t>
            </w:r>
          </w:p>
          <w:p w14:paraId="05D0D398" w14:textId="1F43F388" w:rsidR="00DF129E" w:rsidRPr="00DF129E" w:rsidRDefault="00DF129E" w:rsidP="00DF129E">
            <w:pPr>
              <w:spacing w:before="60" w:after="60"/>
              <w:rPr>
                <w:rFonts w:ascii="Arial" w:hAnsi="Arial"/>
                <w:szCs w:val="24"/>
              </w:rPr>
            </w:pPr>
            <w:r w:rsidRPr="00DF129E">
              <w:rPr>
                <w:rFonts w:ascii="Arial" w:hAnsi="Arial"/>
                <w:szCs w:val="24"/>
              </w:rPr>
              <w:t>Extend: Plant &amp; Animal Classification Mini-Research Project</w:t>
            </w:r>
            <w:r w:rsidR="00A36788">
              <w:rPr>
                <w:rFonts w:ascii="Arial" w:hAnsi="Arial"/>
                <w:szCs w:val="24"/>
              </w:rPr>
              <w:t xml:space="preserve"> – Students will work on a Plant and Animal </w:t>
            </w:r>
            <w:r w:rsidR="00492EC1">
              <w:rPr>
                <w:rFonts w:ascii="Arial" w:hAnsi="Arial"/>
                <w:szCs w:val="24"/>
              </w:rPr>
              <w:t>Classification packet.</w:t>
            </w:r>
          </w:p>
          <w:p w14:paraId="50C7B5B4" w14:textId="77777777" w:rsidR="00DF129E" w:rsidRDefault="00DF129E" w:rsidP="00DF129E">
            <w:pPr>
              <w:spacing w:before="60" w:after="60"/>
              <w:rPr>
                <w:rFonts w:ascii="Arial" w:hAnsi="Arial"/>
                <w:szCs w:val="24"/>
              </w:rPr>
            </w:pPr>
            <w:r w:rsidRPr="00DF129E">
              <w:rPr>
                <w:rFonts w:ascii="Arial" w:hAnsi="Arial"/>
                <w:szCs w:val="24"/>
              </w:rPr>
              <w:t xml:space="preserve">Enrich: </w:t>
            </w:r>
            <w:hyperlink r:id="rId18" w:history="1">
              <w:r w:rsidRPr="00E52A21">
                <w:rPr>
                  <w:rStyle w:val="Hyperlink"/>
                  <w:rFonts w:ascii="Arial" w:hAnsi="Arial"/>
                  <w:szCs w:val="24"/>
                </w:rPr>
                <w:t>Plants are Producers</w:t>
              </w:r>
            </w:hyperlink>
            <w:r w:rsidRPr="00DF129E">
              <w:rPr>
                <w:rFonts w:ascii="Arial" w:hAnsi="Arial"/>
                <w:szCs w:val="24"/>
              </w:rPr>
              <w:t xml:space="preserve"> Reading Comprehension passage</w:t>
            </w:r>
            <w:r w:rsidR="00C175E2">
              <w:rPr>
                <w:rFonts w:ascii="Arial" w:hAnsi="Arial"/>
                <w:szCs w:val="24"/>
              </w:rPr>
              <w:t xml:space="preserve"> – Students will complete the</w:t>
            </w:r>
            <w:r w:rsidR="00E52A21">
              <w:rPr>
                <w:rFonts w:ascii="Arial" w:hAnsi="Arial"/>
                <w:szCs w:val="24"/>
              </w:rPr>
              <w:t xml:space="preserve"> questions </w:t>
            </w:r>
            <w:r w:rsidR="00E037DE">
              <w:rPr>
                <w:rFonts w:ascii="Arial" w:hAnsi="Arial"/>
                <w:szCs w:val="24"/>
              </w:rPr>
              <w:t>on this cross</w:t>
            </w:r>
            <w:r w:rsidR="007A0132">
              <w:rPr>
                <w:rFonts w:ascii="Arial" w:hAnsi="Arial"/>
                <w:szCs w:val="24"/>
              </w:rPr>
              <w:t>-</w:t>
            </w:r>
            <w:r w:rsidR="00E037DE">
              <w:rPr>
                <w:rFonts w:ascii="Arial" w:hAnsi="Arial"/>
                <w:szCs w:val="24"/>
              </w:rPr>
              <w:t>curricular</w:t>
            </w:r>
            <w:r w:rsidR="007A0132">
              <w:rPr>
                <w:rFonts w:ascii="Arial" w:hAnsi="Arial"/>
                <w:szCs w:val="24"/>
              </w:rPr>
              <w:t xml:space="preserve"> focus of History and Life Science</w:t>
            </w:r>
            <w:r w:rsidR="007A0132">
              <w:rPr>
                <w:rFonts w:ascii="Arial" w:hAnsi="Arial"/>
                <w:szCs w:val="24"/>
              </w:rPr>
              <w:t xml:space="preserve"> reading passage</w:t>
            </w:r>
            <w:r w:rsidR="007A0132">
              <w:rPr>
                <w:rFonts w:ascii="Arial" w:hAnsi="Arial"/>
                <w:szCs w:val="24"/>
              </w:rPr>
              <w:t>.</w:t>
            </w:r>
          </w:p>
          <w:p w14:paraId="4916FB13" w14:textId="77777777" w:rsidR="001A59CC" w:rsidRDefault="001A59CC" w:rsidP="00DF129E">
            <w:pPr>
              <w:spacing w:before="60" w:after="60"/>
              <w:rPr>
                <w:rFonts w:ascii="Arial" w:hAnsi="Arial"/>
                <w:szCs w:val="24"/>
              </w:rPr>
            </w:pPr>
          </w:p>
          <w:p w14:paraId="42B597E9" w14:textId="3260B4E9" w:rsidR="001A59CC" w:rsidRPr="00823D75" w:rsidRDefault="001A59CC" w:rsidP="00DF129E">
            <w:pPr>
              <w:spacing w:before="60" w:after="60"/>
              <w:rPr>
                <w:rFonts w:ascii="Arial" w:hAnsi="Arial"/>
                <w:szCs w:val="24"/>
              </w:rPr>
            </w:pPr>
          </w:p>
        </w:tc>
      </w:tr>
    </w:tbl>
    <w:p w14:paraId="7E182ADD" w14:textId="77777777" w:rsidR="00722D7F" w:rsidRPr="001B15C8" w:rsidRDefault="00722D7F" w:rsidP="00377892">
      <w:pPr>
        <w:spacing w:line="264" w:lineRule="auto"/>
        <w:rPr>
          <w:rFonts w:ascii="Arial" w:hAnsi="Arial"/>
          <w:b/>
          <w:color w:val="000000"/>
          <w:szCs w:val="24"/>
        </w:rPr>
      </w:pPr>
    </w:p>
    <w:p w14:paraId="55A67557" w14:textId="77777777" w:rsidR="00C970EC"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t>
      </w:r>
    </w:p>
    <w:p w14:paraId="40F1259F" w14:textId="77777777" w:rsidR="00C970EC" w:rsidRDefault="00722D7F" w:rsidP="00C970EC">
      <w:pPr>
        <w:pStyle w:val="ListParagraph"/>
        <w:numPr>
          <w:ilvl w:val="0"/>
          <w:numId w:val="10"/>
        </w:numPr>
        <w:spacing w:line="264" w:lineRule="auto"/>
        <w:rPr>
          <w:rFonts w:ascii="Arial" w:hAnsi="Arial"/>
          <w:color w:val="000000"/>
          <w:sz w:val="20"/>
        </w:rPr>
      </w:pPr>
      <w:r w:rsidRPr="00C970EC">
        <w:rPr>
          <w:rFonts w:ascii="Arial" w:hAnsi="Arial"/>
          <w:color w:val="000000"/>
          <w:sz w:val="20"/>
        </w:rPr>
        <w:t xml:space="preserve">Will there be a closing event? </w:t>
      </w:r>
    </w:p>
    <w:p w14:paraId="09BD6C44" w14:textId="77777777" w:rsidR="00C970EC" w:rsidRDefault="00722D7F" w:rsidP="00C970EC">
      <w:pPr>
        <w:pStyle w:val="ListParagraph"/>
        <w:numPr>
          <w:ilvl w:val="0"/>
          <w:numId w:val="10"/>
        </w:numPr>
        <w:spacing w:line="264" w:lineRule="auto"/>
        <w:rPr>
          <w:rFonts w:ascii="Arial" w:hAnsi="Arial"/>
          <w:color w:val="000000"/>
          <w:sz w:val="20"/>
        </w:rPr>
      </w:pPr>
      <w:r w:rsidRPr="00C970EC">
        <w:rPr>
          <w:rFonts w:ascii="Arial" w:hAnsi="Arial"/>
          <w:color w:val="000000"/>
          <w:sz w:val="20"/>
        </w:rPr>
        <w:t xml:space="preserve">Will students </w:t>
      </w:r>
      <w:proofErr w:type="gramStart"/>
      <w:r w:rsidRPr="00C970EC">
        <w:rPr>
          <w:rFonts w:ascii="Arial" w:hAnsi="Arial"/>
          <w:color w:val="000000"/>
          <w:sz w:val="20"/>
        </w:rPr>
        <w:t>be asked</w:t>
      </w:r>
      <w:proofErr w:type="gramEnd"/>
      <w:r w:rsidRPr="00C970EC">
        <w:rPr>
          <w:rFonts w:ascii="Arial" w:hAnsi="Arial"/>
          <w:color w:val="000000"/>
          <w:sz w:val="20"/>
        </w:rPr>
        <w:t xml:space="preserve"> to reflect upon their work? </w:t>
      </w:r>
    </w:p>
    <w:p w14:paraId="6DBA7376" w14:textId="77777777" w:rsidR="00C970EC" w:rsidRDefault="00722D7F" w:rsidP="00C970EC">
      <w:pPr>
        <w:pStyle w:val="ListParagraph"/>
        <w:numPr>
          <w:ilvl w:val="0"/>
          <w:numId w:val="10"/>
        </w:numPr>
        <w:spacing w:line="264" w:lineRule="auto"/>
        <w:rPr>
          <w:rFonts w:ascii="Arial" w:hAnsi="Arial"/>
          <w:color w:val="000000"/>
          <w:sz w:val="20"/>
        </w:rPr>
      </w:pPr>
      <w:r w:rsidRPr="00C970EC">
        <w:rPr>
          <w:rFonts w:ascii="Arial" w:hAnsi="Arial"/>
          <w:color w:val="000000"/>
          <w:sz w:val="20"/>
        </w:rPr>
        <w:t xml:space="preserve">Will students </w:t>
      </w:r>
      <w:proofErr w:type="gramStart"/>
      <w:r w:rsidRPr="00C970EC">
        <w:rPr>
          <w:rFonts w:ascii="Arial" w:hAnsi="Arial"/>
          <w:color w:val="000000"/>
          <w:sz w:val="20"/>
        </w:rPr>
        <w:t>be asked</w:t>
      </w:r>
      <w:proofErr w:type="gramEnd"/>
      <w:r w:rsidRPr="00C970EC">
        <w:rPr>
          <w:rFonts w:ascii="Arial" w:hAnsi="Arial"/>
          <w:color w:val="000000"/>
          <w:sz w:val="20"/>
        </w:rPr>
        <w:t xml:space="preserve"> to provide feedback on the assignment itself? </w:t>
      </w:r>
    </w:p>
    <w:p w14:paraId="74C7AC40" w14:textId="77777777" w:rsidR="00C970EC" w:rsidRDefault="00C970EC" w:rsidP="00C970EC">
      <w:pPr>
        <w:spacing w:line="264" w:lineRule="auto"/>
        <w:rPr>
          <w:rFonts w:ascii="Arial" w:hAnsi="Arial"/>
          <w:color w:val="000000"/>
          <w:sz w:val="20"/>
        </w:rPr>
      </w:pPr>
    </w:p>
    <w:p w14:paraId="43CF0332" w14:textId="5BC8DFF0" w:rsidR="00C970EC" w:rsidRPr="001B15C8" w:rsidRDefault="00793BBB" w:rsidP="001B15C8">
      <w:pPr>
        <w:spacing w:line="264" w:lineRule="auto"/>
        <w:rPr>
          <w:rFonts w:ascii="Arial" w:hAnsi="Arial"/>
          <w:color w:val="000000"/>
          <w:sz w:val="20"/>
        </w:rPr>
      </w:pPr>
      <w:r w:rsidRPr="00C970EC">
        <w:rPr>
          <w:rFonts w:ascii="Arial" w:hAnsi="Arial"/>
          <w:color w:val="000000"/>
          <w:sz w:val="20"/>
        </w:rPr>
        <w:t>Also</w:t>
      </w:r>
      <w:r w:rsidR="00722D7F" w:rsidRPr="00C970EC">
        <w:rPr>
          <w:rFonts w:ascii="Arial" w:hAnsi="Arial"/>
          <w:color w:val="000000"/>
          <w:sz w:val="20"/>
        </w:rPr>
        <w:t xml:space="preserve"> answer the following questions</w:t>
      </w:r>
      <w:r w:rsidR="00C970EC" w:rsidRPr="00C970EC">
        <w:rPr>
          <w:rFonts w:ascii="Arial" w:hAnsi="Arial"/>
          <w:color w:val="000000"/>
          <w:sz w:val="20"/>
        </w:rPr>
        <w:t>:</w:t>
      </w:r>
    </w:p>
    <w:p w14:paraId="6B7CC250" w14:textId="4F81A361" w:rsidR="00C970EC" w:rsidRPr="00C970EC" w:rsidRDefault="00793BBB" w:rsidP="00C970EC">
      <w:pPr>
        <w:pStyle w:val="ListParagraph"/>
        <w:numPr>
          <w:ilvl w:val="0"/>
          <w:numId w:val="10"/>
        </w:numPr>
        <w:spacing w:line="264" w:lineRule="auto"/>
        <w:rPr>
          <w:rFonts w:ascii="Arial" w:hAnsi="Arial"/>
          <w:color w:val="000000"/>
          <w:sz w:val="20"/>
        </w:rPr>
      </w:pPr>
      <w:r w:rsidRPr="00C970EC">
        <w:rPr>
          <w:rFonts w:ascii="Arial" w:hAnsi="Arial"/>
          <w:color w:val="000000"/>
          <w:sz w:val="20"/>
        </w:rPr>
        <w:t>How will you know if the students found</w:t>
      </w:r>
      <w:r w:rsidR="00722D7F" w:rsidRPr="00C970EC">
        <w:rPr>
          <w:rFonts w:ascii="Arial" w:hAnsi="Arial"/>
          <w:color w:val="000000"/>
          <w:sz w:val="20"/>
        </w:rPr>
        <w:t xml:space="preserve"> the lesson meaningful and worth completing?</w:t>
      </w:r>
    </w:p>
    <w:p w14:paraId="0BA65A6C" w14:textId="77777777" w:rsidR="00C970EC" w:rsidRDefault="00722D7F" w:rsidP="00C970EC">
      <w:pPr>
        <w:pStyle w:val="ListParagraph"/>
        <w:numPr>
          <w:ilvl w:val="0"/>
          <w:numId w:val="11"/>
        </w:numPr>
        <w:spacing w:line="264" w:lineRule="auto"/>
        <w:rPr>
          <w:rFonts w:ascii="Arial" w:hAnsi="Arial"/>
          <w:color w:val="000000"/>
          <w:sz w:val="20"/>
        </w:rPr>
      </w:pPr>
      <w:r w:rsidRPr="00C970EC">
        <w:rPr>
          <w:rFonts w:ascii="Arial" w:hAnsi="Arial"/>
          <w:color w:val="000000"/>
          <w:sz w:val="20"/>
        </w:rPr>
        <w:t xml:space="preserve">In what ways </w:t>
      </w:r>
      <w:r w:rsidR="00793BBB" w:rsidRPr="00C970EC">
        <w:rPr>
          <w:rFonts w:ascii="Arial" w:hAnsi="Arial"/>
          <w:color w:val="000000"/>
          <w:sz w:val="20"/>
        </w:rPr>
        <w:t>do you think</w:t>
      </w:r>
      <w:r w:rsidRPr="00C970EC">
        <w:rPr>
          <w:rFonts w:ascii="Arial" w:hAnsi="Arial"/>
          <w:color w:val="000000"/>
          <w:sz w:val="20"/>
        </w:rPr>
        <w:t xml:space="preserve"> this lesson </w:t>
      </w:r>
      <w:r w:rsidR="00793BBB" w:rsidRPr="00C970EC">
        <w:rPr>
          <w:rFonts w:ascii="Arial" w:hAnsi="Arial"/>
          <w:color w:val="000000"/>
          <w:sz w:val="20"/>
        </w:rPr>
        <w:t xml:space="preserve">will be </w:t>
      </w:r>
      <w:r w:rsidRPr="00C970EC">
        <w:rPr>
          <w:rFonts w:ascii="Arial" w:hAnsi="Arial"/>
          <w:color w:val="000000"/>
          <w:sz w:val="20"/>
        </w:rPr>
        <w:t>effective</w:t>
      </w:r>
      <w:proofErr w:type="gramStart"/>
      <w:r w:rsidRPr="00C970EC">
        <w:rPr>
          <w:rFonts w:ascii="Arial" w:hAnsi="Arial"/>
          <w:color w:val="000000"/>
          <w:sz w:val="20"/>
        </w:rPr>
        <w:t xml:space="preserve">? </w:t>
      </w:r>
      <w:r w:rsidR="00793BBB" w:rsidRPr="00C970EC">
        <w:rPr>
          <w:rFonts w:ascii="Arial" w:hAnsi="Arial"/>
          <w:color w:val="000000"/>
          <w:sz w:val="20"/>
        </w:rPr>
        <w:t xml:space="preserve"> </w:t>
      </w:r>
      <w:proofErr w:type="gramEnd"/>
    </w:p>
    <w:p w14:paraId="1B3DFDCD" w14:textId="77777777" w:rsidR="00C970EC" w:rsidRDefault="00793BBB" w:rsidP="00C970EC">
      <w:pPr>
        <w:pStyle w:val="ListParagraph"/>
        <w:numPr>
          <w:ilvl w:val="0"/>
          <w:numId w:val="11"/>
        </w:numPr>
        <w:spacing w:line="264" w:lineRule="auto"/>
        <w:rPr>
          <w:rFonts w:ascii="Arial" w:hAnsi="Arial"/>
          <w:color w:val="000000"/>
          <w:sz w:val="20"/>
        </w:rPr>
      </w:pPr>
      <w:r w:rsidRPr="00C970EC">
        <w:rPr>
          <w:rFonts w:ascii="Arial" w:hAnsi="Arial"/>
          <w:color w:val="000000"/>
          <w:sz w:val="20"/>
        </w:rPr>
        <w:t>Why do you think this?</w:t>
      </w:r>
    </w:p>
    <w:p w14:paraId="71A1DC23" w14:textId="77777777" w:rsidR="00C970EC" w:rsidRDefault="00793BBB" w:rsidP="00C970EC">
      <w:pPr>
        <w:pStyle w:val="ListParagraph"/>
        <w:numPr>
          <w:ilvl w:val="0"/>
          <w:numId w:val="11"/>
        </w:numPr>
        <w:spacing w:line="264" w:lineRule="auto"/>
        <w:rPr>
          <w:rFonts w:ascii="Arial" w:hAnsi="Arial"/>
          <w:color w:val="000000"/>
          <w:sz w:val="20"/>
        </w:rPr>
      </w:pPr>
      <w:r w:rsidRPr="00C970EC">
        <w:rPr>
          <w:rFonts w:ascii="Arial" w:hAnsi="Arial"/>
          <w:color w:val="000000"/>
          <w:sz w:val="20"/>
        </w:rPr>
        <w:t xml:space="preserve">What problems do you anticipate </w:t>
      </w:r>
      <w:r w:rsidR="00722D7F" w:rsidRPr="00C970EC">
        <w:rPr>
          <w:rFonts w:ascii="Arial" w:hAnsi="Arial"/>
          <w:color w:val="000000"/>
          <w:sz w:val="20"/>
        </w:rPr>
        <w:t xml:space="preserve">and why? </w:t>
      </w:r>
    </w:p>
    <w:p w14:paraId="7A9411EB" w14:textId="25CDF062" w:rsidR="001B15C8" w:rsidRDefault="00722D7F" w:rsidP="001B15C8">
      <w:pPr>
        <w:pStyle w:val="ListParagraph"/>
        <w:numPr>
          <w:ilvl w:val="0"/>
          <w:numId w:val="11"/>
        </w:numPr>
        <w:spacing w:line="264" w:lineRule="auto"/>
        <w:rPr>
          <w:rFonts w:ascii="Arial" w:hAnsi="Arial"/>
          <w:color w:val="000000"/>
          <w:sz w:val="20"/>
        </w:rPr>
      </w:pPr>
      <w:r w:rsidRPr="00C970EC">
        <w:rPr>
          <w:rFonts w:ascii="Arial" w:hAnsi="Arial"/>
          <w:color w:val="000000"/>
          <w:sz w:val="20"/>
        </w:rPr>
        <w:t xml:space="preserve">How would you </w:t>
      </w:r>
      <w:r w:rsidR="00793BBB" w:rsidRPr="00C970EC">
        <w:rPr>
          <w:rFonts w:ascii="Arial" w:hAnsi="Arial"/>
          <w:color w:val="000000"/>
          <w:sz w:val="20"/>
        </w:rPr>
        <w:t xml:space="preserve">design and/or </w:t>
      </w:r>
      <w:r w:rsidRPr="00C970EC">
        <w:rPr>
          <w:rFonts w:ascii="Arial" w:hAnsi="Arial"/>
          <w:color w:val="000000"/>
          <w:sz w:val="20"/>
        </w:rPr>
        <w:t>teach this lesson differently</w:t>
      </w:r>
      <w:r w:rsidR="00793BBB" w:rsidRPr="00C970EC">
        <w:rPr>
          <w:rFonts w:ascii="Arial" w:hAnsi="Arial"/>
          <w:color w:val="000000"/>
          <w:sz w:val="20"/>
        </w:rPr>
        <w:t xml:space="preserve"> if you had more time</w:t>
      </w:r>
      <w:r w:rsidRPr="00C970EC">
        <w:rPr>
          <w:rFonts w:ascii="Arial" w:hAnsi="Arial"/>
          <w:color w:val="000000"/>
          <w:sz w:val="20"/>
        </w:rPr>
        <w:t>?</w:t>
      </w:r>
    </w:p>
    <w:p w14:paraId="5F3AB975" w14:textId="77777777" w:rsidR="000B5B84" w:rsidRPr="001B15C8" w:rsidRDefault="000B5B84" w:rsidP="000B5B84">
      <w:pPr>
        <w:pStyle w:val="ListParagraph"/>
        <w:spacing w:line="264" w:lineRule="auto"/>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1FE517E9" w14:textId="77777777" w:rsidTr="00727173">
        <w:trPr>
          <w:trHeight w:hRule="exact" w:val="3880"/>
        </w:trPr>
        <w:tc>
          <w:tcPr>
            <w:tcW w:w="10296" w:type="dxa"/>
          </w:tcPr>
          <w:p w14:paraId="07FB0697" w14:textId="77777777" w:rsidR="00722D7F" w:rsidRDefault="00AD26D6" w:rsidP="00722D7F">
            <w:pPr>
              <w:spacing w:before="60" w:after="60"/>
              <w:rPr>
                <w:rFonts w:ascii="Arial" w:hAnsi="Arial"/>
                <w:szCs w:val="24"/>
              </w:rPr>
            </w:pPr>
            <w:r>
              <w:rPr>
                <w:rFonts w:ascii="Arial" w:hAnsi="Arial"/>
                <w:szCs w:val="24"/>
              </w:rPr>
              <w:t>The closing even</w:t>
            </w:r>
            <w:r w:rsidR="00DD1522">
              <w:rPr>
                <w:rFonts w:ascii="Arial" w:hAnsi="Arial"/>
                <w:szCs w:val="24"/>
              </w:rPr>
              <w:t xml:space="preserve">t is the students </w:t>
            </w:r>
            <w:r w:rsidR="00477D08">
              <w:rPr>
                <w:rFonts w:ascii="Arial" w:hAnsi="Arial"/>
                <w:szCs w:val="24"/>
              </w:rPr>
              <w:t>presenting</w:t>
            </w:r>
            <w:r w:rsidR="00DD1522">
              <w:rPr>
                <w:rFonts w:ascii="Arial" w:hAnsi="Arial"/>
                <w:szCs w:val="24"/>
              </w:rPr>
              <w:t xml:space="preserve"> their final project</w:t>
            </w:r>
            <w:r w:rsidR="0076425B">
              <w:rPr>
                <w:rFonts w:ascii="Arial" w:hAnsi="Arial"/>
                <w:szCs w:val="24"/>
              </w:rPr>
              <w:t xml:space="preserve"> as described in the summative assessment. Students will </w:t>
            </w:r>
            <w:proofErr w:type="gramStart"/>
            <w:r w:rsidR="0076425B">
              <w:rPr>
                <w:rFonts w:ascii="Arial" w:hAnsi="Arial"/>
                <w:szCs w:val="24"/>
              </w:rPr>
              <w:t>be asked</w:t>
            </w:r>
            <w:proofErr w:type="gramEnd"/>
            <w:r w:rsidR="0076425B">
              <w:rPr>
                <w:rFonts w:ascii="Arial" w:hAnsi="Arial"/>
                <w:szCs w:val="24"/>
              </w:rPr>
              <w:t xml:space="preserve"> to reflect on their own presentation by completing the same rubric I will use for grading their presentation. </w:t>
            </w:r>
            <w:r w:rsidR="009220BA">
              <w:rPr>
                <w:rFonts w:ascii="Arial" w:hAnsi="Arial"/>
                <w:szCs w:val="24"/>
              </w:rPr>
              <w:t>They will have an opportunity to give additional feedback on the back of the rubric.</w:t>
            </w:r>
          </w:p>
          <w:p w14:paraId="6C72AC08" w14:textId="77777777" w:rsidR="009220BA" w:rsidRDefault="009220BA" w:rsidP="00722D7F">
            <w:pPr>
              <w:spacing w:before="60" w:after="60"/>
              <w:rPr>
                <w:rFonts w:ascii="Arial" w:hAnsi="Arial"/>
                <w:szCs w:val="24"/>
              </w:rPr>
            </w:pPr>
          </w:p>
          <w:p w14:paraId="579C3D36" w14:textId="6C99BC09" w:rsidR="006F7304" w:rsidRPr="000B5B84" w:rsidRDefault="00943036" w:rsidP="00E22117">
            <w:pPr>
              <w:spacing w:before="60" w:after="60"/>
              <w:rPr>
                <w:rFonts w:ascii="Arial" w:hAnsi="Arial"/>
                <w:szCs w:val="24"/>
              </w:rPr>
            </w:pPr>
            <w:r>
              <w:rPr>
                <w:rFonts w:ascii="Arial" w:hAnsi="Arial"/>
                <w:szCs w:val="24"/>
              </w:rPr>
              <w:t xml:space="preserve">Their self-completed rubric and feedback will let me know about their </w:t>
            </w:r>
            <w:r w:rsidR="00B32513">
              <w:rPr>
                <w:rFonts w:ascii="Arial" w:hAnsi="Arial"/>
                <w:szCs w:val="24"/>
              </w:rPr>
              <w:t xml:space="preserve">perception on the effectiveness of the lessons. </w:t>
            </w:r>
            <w:r w:rsidR="000C3ADE">
              <w:rPr>
                <w:rFonts w:ascii="Arial" w:hAnsi="Arial"/>
                <w:szCs w:val="24"/>
              </w:rPr>
              <w:t xml:space="preserve">I think the lesson will be effective as it </w:t>
            </w:r>
            <w:r w:rsidR="00F65CA5">
              <w:rPr>
                <w:rFonts w:ascii="Arial" w:hAnsi="Arial"/>
                <w:szCs w:val="24"/>
              </w:rPr>
              <w:t xml:space="preserve">will meet the standard. That effectiveness can also </w:t>
            </w:r>
            <w:proofErr w:type="gramStart"/>
            <w:r w:rsidR="00F65CA5">
              <w:rPr>
                <w:rFonts w:ascii="Arial" w:hAnsi="Arial"/>
                <w:szCs w:val="24"/>
              </w:rPr>
              <w:t>be measured</w:t>
            </w:r>
            <w:proofErr w:type="gramEnd"/>
            <w:r w:rsidR="00F65CA5">
              <w:rPr>
                <w:rFonts w:ascii="Arial" w:hAnsi="Arial"/>
                <w:szCs w:val="24"/>
              </w:rPr>
              <w:t xml:space="preserve"> by looking at the data generated from the formative assessments. </w:t>
            </w:r>
            <w:r w:rsidR="00F362E0">
              <w:rPr>
                <w:rFonts w:ascii="Arial" w:hAnsi="Arial"/>
                <w:szCs w:val="24"/>
              </w:rPr>
              <w:t xml:space="preserve">I do not anticipate any problems. If there are any technology related issues, students have </w:t>
            </w:r>
            <w:proofErr w:type="gramStart"/>
            <w:r w:rsidR="00F362E0">
              <w:rPr>
                <w:rFonts w:ascii="Arial" w:hAnsi="Arial"/>
                <w:szCs w:val="24"/>
              </w:rPr>
              <w:t>been taught</w:t>
            </w:r>
            <w:proofErr w:type="gramEnd"/>
            <w:r w:rsidR="00F362E0">
              <w:rPr>
                <w:rFonts w:ascii="Arial" w:hAnsi="Arial"/>
                <w:szCs w:val="24"/>
              </w:rPr>
              <w:t xml:space="preserve"> how to address them and what the procedures are for issues</w:t>
            </w:r>
            <w:r w:rsidR="00B827FB">
              <w:rPr>
                <w:rFonts w:ascii="Arial" w:hAnsi="Arial"/>
                <w:szCs w:val="24"/>
              </w:rPr>
              <w:t xml:space="preserve">; see the Management section for additional information. If I had more time, I would </w:t>
            </w:r>
            <w:r w:rsidR="00612356">
              <w:rPr>
                <w:rFonts w:ascii="Arial" w:hAnsi="Arial"/>
                <w:szCs w:val="24"/>
              </w:rPr>
              <w:t xml:space="preserve">have liked to introduce students to the engineering process and have them complete </w:t>
            </w:r>
            <w:r w:rsidR="00A03971">
              <w:rPr>
                <w:rFonts w:ascii="Arial" w:hAnsi="Arial"/>
                <w:szCs w:val="24"/>
              </w:rPr>
              <w:t xml:space="preserve">the </w:t>
            </w:r>
            <w:hyperlink r:id="rId19" w:history="1">
              <w:r w:rsidR="00E22117" w:rsidRPr="00727173">
                <w:rPr>
                  <w:rStyle w:val="Hyperlink"/>
                  <w:rFonts w:ascii="Arial" w:hAnsi="Arial"/>
                  <w:szCs w:val="24"/>
                </w:rPr>
                <w:t>Classification Systems:</w:t>
              </w:r>
              <w:r w:rsidR="00E22117" w:rsidRPr="00727173">
                <w:rPr>
                  <w:rStyle w:val="Hyperlink"/>
                  <w:rFonts w:ascii="Arial" w:hAnsi="Arial"/>
                  <w:szCs w:val="24"/>
                </w:rPr>
                <w:t xml:space="preserve"> </w:t>
              </w:r>
              <w:r w:rsidR="00E22117" w:rsidRPr="00727173">
                <w:rPr>
                  <w:rStyle w:val="Hyperlink"/>
                  <w:rFonts w:ascii="Arial" w:hAnsi="Arial"/>
                  <w:szCs w:val="24"/>
                </w:rPr>
                <w:t>Animals and Engineering</w:t>
              </w:r>
            </w:hyperlink>
            <w:r w:rsidR="00E22117" w:rsidRPr="00E22117">
              <w:rPr>
                <w:rFonts w:ascii="Arial" w:hAnsi="Arial"/>
                <w:szCs w:val="24"/>
              </w:rPr>
              <w:t xml:space="preserve"> </w:t>
            </w:r>
            <w:r w:rsidR="00A03971">
              <w:rPr>
                <w:rFonts w:ascii="Arial" w:hAnsi="Arial"/>
                <w:szCs w:val="24"/>
              </w:rPr>
              <w:t>STEM challenge.</w:t>
            </w:r>
          </w:p>
        </w:tc>
      </w:tr>
    </w:tbl>
    <w:p w14:paraId="662FA374" w14:textId="77777777" w:rsidR="00722D7F" w:rsidRDefault="00722D7F" w:rsidP="00722D7F">
      <w:pPr>
        <w:tabs>
          <w:tab w:val="left" w:pos="0"/>
        </w:tabs>
        <w:spacing w:after="60" w:line="264" w:lineRule="auto"/>
        <w:rPr>
          <w:rFonts w:ascii="Arial" w:hAnsi="Arial"/>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p w14:paraId="0C0B57FB" w14:textId="77777777" w:rsidR="00F925FD" w:rsidRPr="00F925FD" w:rsidRDefault="00F925FD" w:rsidP="00722D7F">
      <w:pPr>
        <w:tabs>
          <w:tab w:val="left" w:pos="0"/>
        </w:tabs>
        <w:spacing w:after="60" w:line="264" w:lineRule="auto"/>
        <w:rPr>
          <w:rFonts w:ascii="Arial" w:hAnsi="Arial"/>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77C760AB" w14:textId="77777777" w:rsidTr="00D63F99">
        <w:trPr>
          <w:trHeight w:hRule="exact" w:val="3952"/>
        </w:trPr>
        <w:tc>
          <w:tcPr>
            <w:tcW w:w="10296" w:type="dxa"/>
          </w:tcPr>
          <w:p w14:paraId="145D9DAB" w14:textId="21090DAE" w:rsidR="00333E31" w:rsidRPr="00333E31" w:rsidRDefault="00333E31" w:rsidP="00333E31">
            <w:pPr>
              <w:spacing w:before="60" w:after="60"/>
              <w:rPr>
                <w:rFonts w:ascii="Arial" w:hAnsi="Arial"/>
                <w:szCs w:val="24"/>
              </w:rPr>
            </w:pPr>
            <w:r w:rsidRPr="00333E31">
              <w:rPr>
                <w:rFonts w:ascii="Arial" w:hAnsi="Arial"/>
                <w:szCs w:val="24"/>
              </w:rPr>
              <w:t xml:space="preserve">Reflecting on the implementation of this lesson has been a valuable learning experience. </w:t>
            </w:r>
            <w:r w:rsidR="00EF4EC3">
              <w:rPr>
                <w:rFonts w:ascii="Arial" w:hAnsi="Arial"/>
                <w:szCs w:val="24"/>
              </w:rPr>
              <w:t xml:space="preserve">The biggest takeaway was </w:t>
            </w:r>
            <w:proofErr w:type="gramStart"/>
            <w:r w:rsidR="00EF4EC3">
              <w:rPr>
                <w:rFonts w:ascii="Arial" w:hAnsi="Arial"/>
                <w:szCs w:val="24"/>
              </w:rPr>
              <w:t>how the</w:t>
            </w:r>
            <w:r w:rsidRPr="00333E31">
              <w:rPr>
                <w:rFonts w:ascii="Arial" w:hAnsi="Arial"/>
                <w:szCs w:val="24"/>
              </w:rPr>
              <w:t xml:space="preserve"> technology</w:t>
            </w:r>
            <w:proofErr w:type="gramEnd"/>
            <w:r w:rsidRPr="00333E31">
              <w:rPr>
                <w:rFonts w:ascii="Arial" w:hAnsi="Arial"/>
                <w:szCs w:val="24"/>
              </w:rPr>
              <w:t xml:space="preserve"> integration was a</w:t>
            </w:r>
            <w:r w:rsidR="00EF4EC3">
              <w:rPr>
                <w:rFonts w:ascii="Arial" w:hAnsi="Arial"/>
                <w:szCs w:val="24"/>
              </w:rPr>
              <w:t xml:space="preserve">n essential </w:t>
            </w:r>
            <w:r w:rsidRPr="00333E31">
              <w:rPr>
                <w:rFonts w:ascii="Arial" w:hAnsi="Arial"/>
                <w:szCs w:val="24"/>
              </w:rPr>
              <w:t xml:space="preserve">component of the lesson. </w:t>
            </w:r>
            <w:r w:rsidR="00EF4EC3">
              <w:rPr>
                <w:rFonts w:ascii="Arial" w:hAnsi="Arial"/>
                <w:szCs w:val="24"/>
              </w:rPr>
              <w:t>It was great to see student</w:t>
            </w:r>
            <w:r w:rsidR="002D7E02">
              <w:rPr>
                <w:rFonts w:ascii="Arial" w:hAnsi="Arial"/>
                <w:szCs w:val="24"/>
              </w:rPr>
              <w:t>s</w:t>
            </w:r>
            <w:r w:rsidR="00EF4EC3">
              <w:rPr>
                <w:rFonts w:ascii="Arial" w:hAnsi="Arial"/>
                <w:szCs w:val="24"/>
              </w:rPr>
              <w:t xml:space="preserve"> </w:t>
            </w:r>
            <w:r w:rsidR="002D7E02">
              <w:rPr>
                <w:rFonts w:ascii="Arial" w:hAnsi="Arial"/>
                <w:szCs w:val="24"/>
              </w:rPr>
              <w:t xml:space="preserve">using their digital literacy skills and navigate </w:t>
            </w:r>
            <w:proofErr w:type="gramStart"/>
            <w:r w:rsidR="002D7E02">
              <w:rPr>
                <w:rFonts w:ascii="Arial" w:hAnsi="Arial"/>
                <w:szCs w:val="24"/>
              </w:rPr>
              <w:t>all of</w:t>
            </w:r>
            <w:proofErr w:type="gramEnd"/>
            <w:r w:rsidR="002D7E02">
              <w:rPr>
                <w:rFonts w:ascii="Arial" w:hAnsi="Arial"/>
                <w:szCs w:val="24"/>
              </w:rPr>
              <w:t xml:space="preserve"> the </w:t>
            </w:r>
            <w:r w:rsidRPr="00333E31">
              <w:rPr>
                <w:rFonts w:ascii="Arial" w:hAnsi="Arial"/>
                <w:szCs w:val="24"/>
              </w:rPr>
              <w:t xml:space="preserve">digital tools for research, design, and </w:t>
            </w:r>
            <w:r w:rsidR="002D7E02">
              <w:rPr>
                <w:rFonts w:ascii="Arial" w:hAnsi="Arial"/>
                <w:szCs w:val="24"/>
              </w:rPr>
              <w:t>project</w:t>
            </w:r>
            <w:r w:rsidR="00CC198C">
              <w:rPr>
                <w:rFonts w:ascii="Arial" w:hAnsi="Arial"/>
                <w:szCs w:val="24"/>
              </w:rPr>
              <w:t xml:space="preserve"> creation</w:t>
            </w:r>
            <w:r w:rsidR="002D7E02">
              <w:rPr>
                <w:rFonts w:ascii="Arial" w:hAnsi="Arial"/>
                <w:szCs w:val="24"/>
              </w:rPr>
              <w:t xml:space="preserve"> with such ease and most of all, excitement.</w:t>
            </w:r>
            <w:r w:rsidR="00915A0B">
              <w:rPr>
                <w:rFonts w:ascii="Arial" w:hAnsi="Arial"/>
                <w:szCs w:val="24"/>
              </w:rPr>
              <w:t xml:space="preserve"> </w:t>
            </w:r>
            <w:r w:rsidR="00E968F3">
              <w:rPr>
                <w:rFonts w:ascii="Arial" w:hAnsi="Arial"/>
                <w:szCs w:val="24"/>
              </w:rPr>
              <w:t>In addition, providing students with multiple opportunities for differentiation proved</w:t>
            </w:r>
            <w:r w:rsidRPr="00333E31">
              <w:rPr>
                <w:rFonts w:ascii="Arial" w:hAnsi="Arial"/>
                <w:szCs w:val="24"/>
              </w:rPr>
              <w:t xml:space="preserve"> beneficial in addressing the</w:t>
            </w:r>
            <w:r w:rsidR="00EF1FD0">
              <w:rPr>
                <w:rFonts w:ascii="Arial" w:hAnsi="Arial"/>
                <w:szCs w:val="24"/>
              </w:rPr>
              <w:t>ir</w:t>
            </w:r>
            <w:r w:rsidRPr="00333E31">
              <w:rPr>
                <w:rFonts w:ascii="Arial" w:hAnsi="Arial"/>
                <w:szCs w:val="24"/>
              </w:rPr>
              <w:t xml:space="preserve"> diverse needs. The flexibility in groupings and varied instructional strategies </w:t>
            </w:r>
            <w:r w:rsidR="00EF1FD0">
              <w:rPr>
                <w:rFonts w:ascii="Arial" w:hAnsi="Arial"/>
                <w:szCs w:val="24"/>
              </w:rPr>
              <w:t xml:space="preserve">made this unit a </w:t>
            </w:r>
            <w:r w:rsidRPr="00333E31">
              <w:rPr>
                <w:rFonts w:ascii="Arial" w:hAnsi="Arial"/>
                <w:szCs w:val="24"/>
              </w:rPr>
              <w:t>more personalized experience for all learners.</w:t>
            </w:r>
          </w:p>
          <w:p w14:paraId="66765613" w14:textId="77777777" w:rsidR="00333E31" w:rsidRPr="00333E31" w:rsidRDefault="00333E31" w:rsidP="00333E31">
            <w:pPr>
              <w:spacing w:before="60" w:after="60"/>
              <w:rPr>
                <w:rFonts w:ascii="Arial" w:hAnsi="Arial"/>
                <w:szCs w:val="24"/>
              </w:rPr>
            </w:pPr>
          </w:p>
          <w:p w14:paraId="62DC2256" w14:textId="77777777" w:rsidR="00333E31" w:rsidRDefault="00333E31" w:rsidP="00D63F99">
            <w:pPr>
              <w:spacing w:before="60" w:after="60"/>
              <w:rPr>
                <w:rFonts w:ascii="Arial" w:hAnsi="Arial"/>
                <w:szCs w:val="24"/>
              </w:rPr>
            </w:pPr>
            <w:r w:rsidRPr="00333E31">
              <w:rPr>
                <w:rFonts w:ascii="Arial" w:hAnsi="Arial"/>
                <w:szCs w:val="24"/>
              </w:rPr>
              <w:t xml:space="preserve">As for advice to others implementing this lesson, I would </w:t>
            </w:r>
            <w:r w:rsidR="00915A0B">
              <w:rPr>
                <w:rFonts w:ascii="Arial" w:hAnsi="Arial"/>
                <w:szCs w:val="24"/>
              </w:rPr>
              <w:t>stress</w:t>
            </w:r>
            <w:r w:rsidRPr="00333E31">
              <w:rPr>
                <w:rFonts w:ascii="Arial" w:hAnsi="Arial"/>
                <w:szCs w:val="24"/>
              </w:rPr>
              <w:t xml:space="preserve"> the importance of careful planning and </w:t>
            </w:r>
            <w:r w:rsidR="00EC21D2">
              <w:rPr>
                <w:rFonts w:ascii="Arial" w:hAnsi="Arial"/>
                <w:szCs w:val="24"/>
              </w:rPr>
              <w:t>vetting</w:t>
            </w:r>
            <w:r w:rsidR="00915A0B">
              <w:rPr>
                <w:rFonts w:ascii="Arial" w:hAnsi="Arial"/>
                <w:szCs w:val="24"/>
              </w:rPr>
              <w:t xml:space="preserve"> the resources</w:t>
            </w:r>
            <w:r w:rsidR="00EC21D2">
              <w:rPr>
                <w:rFonts w:ascii="Arial" w:hAnsi="Arial"/>
                <w:szCs w:val="24"/>
              </w:rPr>
              <w:t xml:space="preserve"> prior to the lesson</w:t>
            </w:r>
            <w:r w:rsidRPr="00333E31">
              <w:rPr>
                <w:rFonts w:ascii="Arial" w:hAnsi="Arial"/>
                <w:szCs w:val="24"/>
              </w:rPr>
              <w:t>. Additionally, providing clear guidelines for technology use and offering support for students who may be less familiar with certain digital tools can help create a smoother learning experience.</w:t>
            </w:r>
          </w:p>
          <w:p w14:paraId="4C9E80FE" w14:textId="4D2D7FA8" w:rsidR="00D63F99" w:rsidRPr="00333E31" w:rsidRDefault="00D63F99" w:rsidP="00D63F99">
            <w:pPr>
              <w:spacing w:before="60" w:after="60"/>
              <w:rPr>
                <w:rFonts w:ascii="Arial" w:hAnsi="Arial"/>
                <w:szCs w:val="24"/>
              </w:rPr>
            </w:pPr>
          </w:p>
        </w:tc>
      </w:tr>
    </w:tbl>
    <w:p w14:paraId="36D47C81" w14:textId="77777777" w:rsidR="00722D7F" w:rsidRPr="001F7E43" w:rsidRDefault="00722D7F" w:rsidP="00722D7F">
      <w:pPr>
        <w:ind w:left="360"/>
        <w:rPr>
          <w:rFonts w:ascii="Arial" w:hAnsi="Arial"/>
          <w:sz w:val="20"/>
        </w:rPr>
      </w:pPr>
    </w:p>
    <w:sectPr w:rsidR="00722D7F" w:rsidRPr="001F7E43" w:rsidSect="00722D7F">
      <w:footerReference w:type="default" r:id="rId2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F784" w14:textId="77777777" w:rsidR="008F036A" w:rsidRDefault="008F036A">
      <w:r>
        <w:separator/>
      </w:r>
    </w:p>
  </w:endnote>
  <w:endnote w:type="continuationSeparator" w:id="0">
    <w:p w14:paraId="1568B1A4" w14:textId="77777777" w:rsidR="008F036A" w:rsidRDefault="008F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1F43" w14:textId="77777777"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00854544" w:rsidRPr="006640A7">
      <w:rPr>
        <w:rStyle w:val="PageNumber"/>
        <w:rFonts w:ascii="Arial" w:hAnsi="Arial"/>
        <w:sz w:val="16"/>
        <w:szCs w:val="16"/>
      </w:rPr>
      <w:fldChar w:fldCharType="separate"/>
    </w:r>
    <w:r w:rsidR="00793BBB">
      <w:rPr>
        <w:rStyle w:val="PageNumber"/>
        <w:rFonts w:ascii="Arial" w:hAnsi="Arial"/>
        <w:noProof/>
        <w:sz w:val="16"/>
        <w:szCs w:val="16"/>
      </w:rPr>
      <w:t>4</w:t>
    </w:r>
    <w:r w:rsidR="00854544"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00854544" w:rsidRPr="006640A7">
      <w:rPr>
        <w:rStyle w:val="PageNumber"/>
        <w:rFonts w:ascii="Arial" w:hAnsi="Arial"/>
        <w:sz w:val="16"/>
        <w:szCs w:val="16"/>
      </w:rPr>
      <w:fldChar w:fldCharType="separate"/>
    </w:r>
    <w:r w:rsidR="00793BBB">
      <w:rPr>
        <w:rStyle w:val="PageNumber"/>
        <w:rFonts w:ascii="Arial" w:hAnsi="Arial"/>
        <w:noProof/>
        <w:sz w:val="16"/>
        <w:szCs w:val="16"/>
      </w:rPr>
      <w:t>4</w:t>
    </w:r>
    <w:r w:rsidR="00854544"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A006" w14:textId="77777777" w:rsidR="008F036A" w:rsidRDefault="008F036A">
      <w:r>
        <w:separator/>
      </w:r>
    </w:p>
  </w:footnote>
  <w:footnote w:type="continuationSeparator" w:id="0">
    <w:p w14:paraId="67C96376" w14:textId="77777777" w:rsidR="008F036A" w:rsidRDefault="008F0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80903"/>
    <w:multiLevelType w:val="hybridMultilevel"/>
    <w:tmpl w:val="E7A8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AC0"/>
    <w:multiLevelType w:val="hybridMultilevel"/>
    <w:tmpl w:val="260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F016F"/>
    <w:multiLevelType w:val="hybridMultilevel"/>
    <w:tmpl w:val="ADD09A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C3765F2"/>
    <w:multiLevelType w:val="hybridMultilevel"/>
    <w:tmpl w:val="659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E62A2"/>
    <w:multiLevelType w:val="hybridMultilevel"/>
    <w:tmpl w:val="4290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E1E90"/>
    <w:multiLevelType w:val="hybridMultilevel"/>
    <w:tmpl w:val="7216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B0DE8"/>
    <w:multiLevelType w:val="hybridMultilevel"/>
    <w:tmpl w:val="763C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D2422"/>
    <w:multiLevelType w:val="hybridMultilevel"/>
    <w:tmpl w:val="2E00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21569"/>
    <w:multiLevelType w:val="hybridMultilevel"/>
    <w:tmpl w:val="251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73655"/>
    <w:multiLevelType w:val="hybridMultilevel"/>
    <w:tmpl w:val="5366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F2B74"/>
    <w:multiLevelType w:val="hybridMultilevel"/>
    <w:tmpl w:val="5FF6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54ABF"/>
    <w:multiLevelType w:val="hybridMultilevel"/>
    <w:tmpl w:val="930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84CDD"/>
    <w:multiLevelType w:val="hybridMultilevel"/>
    <w:tmpl w:val="1DD4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66B5B"/>
    <w:multiLevelType w:val="hybridMultilevel"/>
    <w:tmpl w:val="7E6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F3C85"/>
    <w:multiLevelType w:val="hybridMultilevel"/>
    <w:tmpl w:val="6F66FE92"/>
    <w:lvl w:ilvl="0" w:tplc="04090001">
      <w:start w:val="1"/>
      <w:numFmt w:val="bullet"/>
      <w:lvlText w:val=""/>
      <w:lvlJc w:val="left"/>
      <w:pPr>
        <w:ind w:left="720" w:hanging="360"/>
      </w:pPr>
      <w:rPr>
        <w:rFonts w:ascii="Symbol" w:hAnsi="Symbol" w:hint="default"/>
      </w:rPr>
    </w:lvl>
    <w:lvl w:ilvl="1" w:tplc="30708BC2">
      <w:numFmt w:val="bullet"/>
      <w:lvlText w:val="•"/>
      <w:lvlJc w:val="left"/>
      <w:pPr>
        <w:ind w:left="1440" w:hanging="36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901B0"/>
    <w:multiLevelType w:val="hybridMultilevel"/>
    <w:tmpl w:val="DFB4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C3FFE"/>
    <w:multiLevelType w:val="hybridMultilevel"/>
    <w:tmpl w:val="4F36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E1DB5"/>
    <w:multiLevelType w:val="hybridMultilevel"/>
    <w:tmpl w:val="A0A0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584923">
    <w:abstractNumId w:val="0"/>
  </w:num>
  <w:num w:numId="2" w16cid:durableId="1371763942">
    <w:abstractNumId w:val="5"/>
  </w:num>
  <w:num w:numId="3" w16cid:durableId="2112433743">
    <w:abstractNumId w:val="10"/>
  </w:num>
  <w:num w:numId="4" w16cid:durableId="1276983631">
    <w:abstractNumId w:val="17"/>
  </w:num>
  <w:num w:numId="5" w16cid:durableId="1355228453">
    <w:abstractNumId w:val="9"/>
  </w:num>
  <w:num w:numId="6" w16cid:durableId="1501434357">
    <w:abstractNumId w:val="7"/>
  </w:num>
  <w:num w:numId="7" w16cid:durableId="1718893992">
    <w:abstractNumId w:val="1"/>
  </w:num>
  <w:num w:numId="8" w16cid:durableId="81337734">
    <w:abstractNumId w:val="14"/>
  </w:num>
  <w:num w:numId="9" w16cid:durableId="242377615">
    <w:abstractNumId w:val="2"/>
  </w:num>
  <w:num w:numId="10" w16cid:durableId="418714797">
    <w:abstractNumId w:val="15"/>
  </w:num>
  <w:num w:numId="11" w16cid:durableId="1584148824">
    <w:abstractNumId w:val="4"/>
  </w:num>
  <w:num w:numId="12" w16cid:durableId="927035690">
    <w:abstractNumId w:val="13"/>
  </w:num>
  <w:num w:numId="13" w16cid:durableId="540825489">
    <w:abstractNumId w:val="11"/>
  </w:num>
  <w:num w:numId="14" w16cid:durableId="918633434">
    <w:abstractNumId w:val="18"/>
  </w:num>
  <w:num w:numId="15" w16cid:durableId="1427261813">
    <w:abstractNumId w:val="8"/>
  </w:num>
  <w:num w:numId="16" w16cid:durableId="649408897">
    <w:abstractNumId w:val="12"/>
  </w:num>
  <w:num w:numId="17" w16cid:durableId="1286426161">
    <w:abstractNumId w:val="16"/>
  </w:num>
  <w:num w:numId="18" w16cid:durableId="1275405772">
    <w:abstractNumId w:val="6"/>
  </w:num>
  <w:num w:numId="19" w16cid:durableId="125045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52"/>
    <w:rsid w:val="000052B6"/>
    <w:rsid w:val="00023A74"/>
    <w:rsid w:val="0008696F"/>
    <w:rsid w:val="00093156"/>
    <w:rsid w:val="000A696C"/>
    <w:rsid w:val="000B5B84"/>
    <w:rsid w:val="000C3ADE"/>
    <w:rsid w:val="000E06A2"/>
    <w:rsid w:val="000E728A"/>
    <w:rsid w:val="000F5AED"/>
    <w:rsid w:val="0010671F"/>
    <w:rsid w:val="00106FA1"/>
    <w:rsid w:val="00115415"/>
    <w:rsid w:val="001172D8"/>
    <w:rsid w:val="00122AEC"/>
    <w:rsid w:val="001259FA"/>
    <w:rsid w:val="00127164"/>
    <w:rsid w:val="00167202"/>
    <w:rsid w:val="00171390"/>
    <w:rsid w:val="00183232"/>
    <w:rsid w:val="00184516"/>
    <w:rsid w:val="00184800"/>
    <w:rsid w:val="001A59CC"/>
    <w:rsid w:val="001A6D50"/>
    <w:rsid w:val="001B096E"/>
    <w:rsid w:val="001B15C8"/>
    <w:rsid w:val="001D2BFA"/>
    <w:rsid w:val="001D491D"/>
    <w:rsid w:val="001F6268"/>
    <w:rsid w:val="001F713D"/>
    <w:rsid w:val="00201E5F"/>
    <w:rsid w:val="00221A17"/>
    <w:rsid w:val="00222EA3"/>
    <w:rsid w:val="0022741D"/>
    <w:rsid w:val="00230124"/>
    <w:rsid w:val="00255C0F"/>
    <w:rsid w:val="0027595C"/>
    <w:rsid w:val="002C68A6"/>
    <w:rsid w:val="002D7E02"/>
    <w:rsid w:val="002E094D"/>
    <w:rsid w:val="002F18F9"/>
    <w:rsid w:val="002F65C7"/>
    <w:rsid w:val="003115E2"/>
    <w:rsid w:val="003120D0"/>
    <w:rsid w:val="00322CA9"/>
    <w:rsid w:val="00324758"/>
    <w:rsid w:val="0033254E"/>
    <w:rsid w:val="00333E31"/>
    <w:rsid w:val="00335056"/>
    <w:rsid w:val="003426D0"/>
    <w:rsid w:val="0034409A"/>
    <w:rsid w:val="00346901"/>
    <w:rsid w:val="00364CBD"/>
    <w:rsid w:val="00377892"/>
    <w:rsid w:val="003807DD"/>
    <w:rsid w:val="00394655"/>
    <w:rsid w:val="003A39EE"/>
    <w:rsid w:val="003A5718"/>
    <w:rsid w:val="003C625B"/>
    <w:rsid w:val="003C76D4"/>
    <w:rsid w:val="004068F7"/>
    <w:rsid w:val="004178DD"/>
    <w:rsid w:val="00421A66"/>
    <w:rsid w:val="00444AC1"/>
    <w:rsid w:val="00472AEF"/>
    <w:rsid w:val="00477D08"/>
    <w:rsid w:val="00492A62"/>
    <w:rsid w:val="00492EC1"/>
    <w:rsid w:val="004962F9"/>
    <w:rsid w:val="004A0023"/>
    <w:rsid w:val="004A1189"/>
    <w:rsid w:val="004B0727"/>
    <w:rsid w:val="004B33A7"/>
    <w:rsid w:val="004C0E39"/>
    <w:rsid w:val="004D0696"/>
    <w:rsid w:val="004E1AC5"/>
    <w:rsid w:val="004F15AE"/>
    <w:rsid w:val="004F1BEB"/>
    <w:rsid w:val="00523926"/>
    <w:rsid w:val="00541964"/>
    <w:rsid w:val="005439A2"/>
    <w:rsid w:val="00544470"/>
    <w:rsid w:val="00551AFB"/>
    <w:rsid w:val="00552607"/>
    <w:rsid w:val="005850F0"/>
    <w:rsid w:val="00590D62"/>
    <w:rsid w:val="005A6DDE"/>
    <w:rsid w:val="005B5433"/>
    <w:rsid w:val="005C393B"/>
    <w:rsid w:val="005E4DEA"/>
    <w:rsid w:val="005F0EB3"/>
    <w:rsid w:val="00612356"/>
    <w:rsid w:val="00641E1D"/>
    <w:rsid w:val="00666568"/>
    <w:rsid w:val="00666A7C"/>
    <w:rsid w:val="00667F7C"/>
    <w:rsid w:val="00674E5B"/>
    <w:rsid w:val="00676AF1"/>
    <w:rsid w:val="00681583"/>
    <w:rsid w:val="006949D8"/>
    <w:rsid w:val="00694ACD"/>
    <w:rsid w:val="006A6B7C"/>
    <w:rsid w:val="006B3580"/>
    <w:rsid w:val="006B5EA2"/>
    <w:rsid w:val="006C2D67"/>
    <w:rsid w:val="006C3B2C"/>
    <w:rsid w:val="006C7A83"/>
    <w:rsid w:val="006D621F"/>
    <w:rsid w:val="006E38CE"/>
    <w:rsid w:val="006F082A"/>
    <w:rsid w:val="006F1C28"/>
    <w:rsid w:val="006F7304"/>
    <w:rsid w:val="00700679"/>
    <w:rsid w:val="00704175"/>
    <w:rsid w:val="00707C24"/>
    <w:rsid w:val="00717546"/>
    <w:rsid w:val="00722D7F"/>
    <w:rsid w:val="00727173"/>
    <w:rsid w:val="00763AFC"/>
    <w:rsid w:val="0076425B"/>
    <w:rsid w:val="007815D9"/>
    <w:rsid w:val="00781B5E"/>
    <w:rsid w:val="00793BBB"/>
    <w:rsid w:val="00796145"/>
    <w:rsid w:val="007A0132"/>
    <w:rsid w:val="007B3B9F"/>
    <w:rsid w:val="007C1ED2"/>
    <w:rsid w:val="007D10D1"/>
    <w:rsid w:val="007D673A"/>
    <w:rsid w:val="007E48A4"/>
    <w:rsid w:val="00813508"/>
    <w:rsid w:val="00823D75"/>
    <w:rsid w:val="00835BAD"/>
    <w:rsid w:val="00847608"/>
    <w:rsid w:val="00854544"/>
    <w:rsid w:val="00855037"/>
    <w:rsid w:val="00862DE4"/>
    <w:rsid w:val="00870BF5"/>
    <w:rsid w:val="00877F5F"/>
    <w:rsid w:val="00881F59"/>
    <w:rsid w:val="00890EA3"/>
    <w:rsid w:val="008E1092"/>
    <w:rsid w:val="008F036A"/>
    <w:rsid w:val="008F0B33"/>
    <w:rsid w:val="009056B1"/>
    <w:rsid w:val="00911E21"/>
    <w:rsid w:val="009135B2"/>
    <w:rsid w:val="009137C4"/>
    <w:rsid w:val="00915A0B"/>
    <w:rsid w:val="009220BA"/>
    <w:rsid w:val="00930F89"/>
    <w:rsid w:val="00943036"/>
    <w:rsid w:val="009441FA"/>
    <w:rsid w:val="00946667"/>
    <w:rsid w:val="009538E0"/>
    <w:rsid w:val="009573DF"/>
    <w:rsid w:val="0097588F"/>
    <w:rsid w:val="00987535"/>
    <w:rsid w:val="0099088C"/>
    <w:rsid w:val="009A00C7"/>
    <w:rsid w:val="009C713A"/>
    <w:rsid w:val="009D18D5"/>
    <w:rsid w:val="009D598C"/>
    <w:rsid w:val="009E4314"/>
    <w:rsid w:val="009E515A"/>
    <w:rsid w:val="009F4F21"/>
    <w:rsid w:val="00A03971"/>
    <w:rsid w:val="00A12CBA"/>
    <w:rsid w:val="00A20663"/>
    <w:rsid w:val="00A24977"/>
    <w:rsid w:val="00A354AA"/>
    <w:rsid w:val="00A36788"/>
    <w:rsid w:val="00A55F43"/>
    <w:rsid w:val="00A61F7F"/>
    <w:rsid w:val="00A65F26"/>
    <w:rsid w:val="00A70F8A"/>
    <w:rsid w:val="00A83A7C"/>
    <w:rsid w:val="00A90252"/>
    <w:rsid w:val="00AA170B"/>
    <w:rsid w:val="00AA4C93"/>
    <w:rsid w:val="00AA4F8D"/>
    <w:rsid w:val="00AA5E7E"/>
    <w:rsid w:val="00AB07FA"/>
    <w:rsid w:val="00AD26D6"/>
    <w:rsid w:val="00AE72ED"/>
    <w:rsid w:val="00AE7D96"/>
    <w:rsid w:val="00B123A3"/>
    <w:rsid w:val="00B21AC5"/>
    <w:rsid w:val="00B22FB5"/>
    <w:rsid w:val="00B2690D"/>
    <w:rsid w:val="00B32513"/>
    <w:rsid w:val="00B34A54"/>
    <w:rsid w:val="00B34C8E"/>
    <w:rsid w:val="00B35C65"/>
    <w:rsid w:val="00B36A04"/>
    <w:rsid w:val="00B41A8A"/>
    <w:rsid w:val="00B51960"/>
    <w:rsid w:val="00B827FB"/>
    <w:rsid w:val="00B97EA4"/>
    <w:rsid w:val="00BB2F88"/>
    <w:rsid w:val="00C175E2"/>
    <w:rsid w:val="00C21255"/>
    <w:rsid w:val="00C36C00"/>
    <w:rsid w:val="00C410A9"/>
    <w:rsid w:val="00C4660D"/>
    <w:rsid w:val="00C4731B"/>
    <w:rsid w:val="00C64398"/>
    <w:rsid w:val="00C65930"/>
    <w:rsid w:val="00C67E23"/>
    <w:rsid w:val="00C8315C"/>
    <w:rsid w:val="00C85EB5"/>
    <w:rsid w:val="00C92015"/>
    <w:rsid w:val="00C970EC"/>
    <w:rsid w:val="00CB67BB"/>
    <w:rsid w:val="00CC00F3"/>
    <w:rsid w:val="00CC198C"/>
    <w:rsid w:val="00CC1F1C"/>
    <w:rsid w:val="00CD366B"/>
    <w:rsid w:val="00CE7BF6"/>
    <w:rsid w:val="00CF56F7"/>
    <w:rsid w:val="00D45066"/>
    <w:rsid w:val="00D54DEC"/>
    <w:rsid w:val="00D619D2"/>
    <w:rsid w:val="00D63F99"/>
    <w:rsid w:val="00D65B5E"/>
    <w:rsid w:val="00D7260A"/>
    <w:rsid w:val="00D76489"/>
    <w:rsid w:val="00D77076"/>
    <w:rsid w:val="00DA2A3D"/>
    <w:rsid w:val="00DA2E52"/>
    <w:rsid w:val="00DA3F69"/>
    <w:rsid w:val="00DA5EF9"/>
    <w:rsid w:val="00DB4123"/>
    <w:rsid w:val="00DD0DD8"/>
    <w:rsid w:val="00DD1522"/>
    <w:rsid w:val="00DD5DBC"/>
    <w:rsid w:val="00DE288D"/>
    <w:rsid w:val="00DF129E"/>
    <w:rsid w:val="00DF4478"/>
    <w:rsid w:val="00E037DE"/>
    <w:rsid w:val="00E072B3"/>
    <w:rsid w:val="00E10619"/>
    <w:rsid w:val="00E12EA9"/>
    <w:rsid w:val="00E17846"/>
    <w:rsid w:val="00E17947"/>
    <w:rsid w:val="00E20415"/>
    <w:rsid w:val="00E22117"/>
    <w:rsid w:val="00E266C1"/>
    <w:rsid w:val="00E32C45"/>
    <w:rsid w:val="00E52A21"/>
    <w:rsid w:val="00E5536C"/>
    <w:rsid w:val="00E553B7"/>
    <w:rsid w:val="00E567DB"/>
    <w:rsid w:val="00E70680"/>
    <w:rsid w:val="00E94297"/>
    <w:rsid w:val="00E968F3"/>
    <w:rsid w:val="00EA690C"/>
    <w:rsid w:val="00EB15C9"/>
    <w:rsid w:val="00EC21D2"/>
    <w:rsid w:val="00ED471A"/>
    <w:rsid w:val="00EF1FD0"/>
    <w:rsid w:val="00EF4EC3"/>
    <w:rsid w:val="00F027A6"/>
    <w:rsid w:val="00F04FDB"/>
    <w:rsid w:val="00F139B9"/>
    <w:rsid w:val="00F13DDA"/>
    <w:rsid w:val="00F362E0"/>
    <w:rsid w:val="00F40939"/>
    <w:rsid w:val="00F613D6"/>
    <w:rsid w:val="00F65CA5"/>
    <w:rsid w:val="00F6717B"/>
    <w:rsid w:val="00F925FD"/>
    <w:rsid w:val="00FA0483"/>
    <w:rsid w:val="00FA2FC5"/>
    <w:rsid w:val="00FB6901"/>
    <w:rsid w:val="00FE5C58"/>
    <w:rsid w:val="04036342"/>
    <w:rsid w:val="0ABC92E8"/>
    <w:rsid w:val="12648E4E"/>
    <w:rsid w:val="70ADB12F"/>
    <w:rsid w:val="73E551F1"/>
    <w:rsid w:val="7CA05E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C064E6"/>
  <w15:docId w15:val="{C3862106-571F-4181-AAB2-391811D5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C2"/>
    <w:rPr>
      <w:rFonts w:cs="Arial Unicode M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paragraph" w:styleId="ListParagraph">
    <w:name w:val="List Paragraph"/>
    <w:basedOn w:val="Normal"/>
    <w:uiPriority w:val="72"/>
    <w:rsid w:val="00C970EC"/>
    <w:pPr>
      <w:ind w:left="720"/>
      <w:contextualSpacing/>
    </w:pPr>
  </w:style>
  <w:style w:type="character" w:styleId="Hyperlink">
    <w:name w:val="Hyperlink"/>
    <w:basedOn w:val="DefaultParagraphFont"/>
    <w:uiPriority w:val="99"/>
    <w:unhideWhenUsed/>
    <w:rsid w:val="004F15AE"/>
    <w:rPr>
      <w:color w:val="0000FF" w:themeColor="hyperlink"/>
      <w:u w:val="single"/>
    </w:rPr>
  </w:style>
  <w:style w:type="character" w:styleId="UnresolvedMention">
    <w:name w:val="Unresolved Mention"/>
    <w:basedOn w:val="DefaultParagraphFont"/>
    <w:uiPriority w:val="99"/>
    <w:semiHidden/>
    <w:unhideWhenUsed/>
    <w:rsid w:val="004F1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639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eIXK6v5rH48&amp;t=124s" TargetMode="External"/><Relationship Id="rId18" Type="http://schemas.openxmlformats.org/officeDocument/2006/relationships/hyperlink" Target="https://www.k12reader.com/worksheet/plants-are-producers/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PcGUWTj3k2I" TargetMode="External"/><Relationship Id="rId17" Type="http://schemas.openxmlformats.org/officeDocument/2006/relationships/hyperlink" Target="https://www.generationgenius.com/videolessons/classification-of-living-things-video-for-kids/" TargetMode="External"/><Relationship Id="rId2" Type="http://schemas.openxmlformats.org/officeDocument/2006/relationships/numbering" Target="numbering.xml"/><Relationship Id="rId16" Type="http://schemas.openxmlformats.org/officeDocument/2006/relationships/hyperlink" Target="https://sbcobbstor.blob.core.windows.net/media/WWWCobb/medialib/student-laptop-support-posters-vertical-and-horizontal.235af96663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PL-OiTQdK1m4bQf1Ssie4OW2rv6ZLMM/view?usp=sharing" TargetMode="External"/><Relationship Id="rId5" Type="http://schemas.openxmlformats.org/officeDocument/2006/relationships/webSettings" Target="webSettings.xml"/><Relationship Id="rId15" Type="http://schemas.openxmlformats.org/officeDocument/2006/relationships/hyperlink" Target="https://cobbk12org.sharepoint.com/sites/InTechProfessionalLearning/Shared%20Documents/Forms/AllItems.aspx?id=%2Fsites%2FInTechProfessionalLearning%2FShared%20Documents%2FTechnology%20in%20the%20Classroom%2FES%20%2D%20Laptop%20Rules%20and%20Procedures%20Poster%2Epdf&amp;parent=%2Fsites%2FInTechProfessionalLearning%2FShared%20Documents%2FTechnology%20in%20the%20Classroom" TargetMode="External"/><Relationship Id="rId10" Type="http://schemas.openxmlformats.org/officeDocument/2006/relationships/hyperlink" Target="https://docs.google.com/document/d/13XSV00oDmB493uJ-5cApFRLohH57ZN7X/edit?usp=sharing&amp;ouid=109330046107448409998&amp;rtpof=true&amp;sd=true" TargetMode="External"/><Relationship Id="rId19" Type="http://schemas.openxmlformats.org/officeDocument/2006/relationships/hyperlink" Target="https://www.teachengineering.org/lessons/view/cub_bio_lesson05" TargetMode="External"/><Relationship Id="rId4" Type="http://schemas.openxmlformats.org/officeDocument/2006/relationships/settings" Target="settings.xml"/><Relationship Id="rId9" Type="http://schemas.openxmlformats.org/officeDocument/2006/relationships/hyperlink" Target="https://docs.google.com/document/d/13HwRP9W-T5YXTP8NOmzOb2uCckjZmDEs/edit?usp=sharing&amp;ouid=109330046107448409998&amp;rtpof=true&amp;sd=true" TargetMode="External"/><Relationship Id="rId14" Type="http://schemas.openxmlformats.org/officeDocument/2006/relationships/hyperlink" Target="https://studyjams.scholastic.com/studyjams/jams/science/inde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8A8C3-0334-44FF-A36E-DA89D9D6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7</Pages>
  <Words>2607</Words>
  <Characters>14864</Characters>
  <Application>Microsoft Office Word</Application>
  <DocSecurity>0</DocSecurity>
  <Lines>123</Lines>
  <Paragraphs>34</Paragraphs>
  <ScaleCrop>false</ScaleCrop>
  <Company>ISTE</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Mari Mullen</cp:lastModifiedBy>
  <cp:revision>266</cp:revision>
  <cp:lastPrinted>2008-06-20T16:15:00Z</cp:lastPrinted>
  <dcterms:created xsi:type="dcterms:W3CDTF">2023-11-25T12:24:00Z</dcterms:created>
  <dcterms:modified xsi:type="dcterms:W3CDTF">2023-11-29T02:00:00Z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